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59B5" w14:textId="1241FFA3" w:rsidR="00A022FD" w:rsidRPr="0003522B" w:rsidRDefault="00A022FD" w:rsidP="00C36390">
      <w:pPr>
        <w:ind w:left="195" w:right="195"/>
        <w:rPr>
          <w:rStyle w:val="klsubtitle1"/>
          <w:rFonts w:asciiTheme="minorHAnsi" w:hAnsiTheme="minorHAnsi" w:cstheme="minorHAnsi"/>
          <w:bCs/>
          <w:color w:val="auto"/>
          <w:sz w:val="22"/>
          <w:szCs w:val="22"/>
          <w:lang w:val="sl-SI"/>
        </w:rPr>
      </w:pPr>
    </w:p>
    <w:p w14:paraId="3541F4C3" w14:textId="77777777" w:rsidR="00D85388" w:rsidRDefault="00D85388" w:rsidP="00D85388">
      <w:pPr>
        <w:ind w:left="195" w:right="195"/>
        <w:jc w:val="center"/>
        <w:rPr>
          <w:rStyle w:val="klsubtitle1"/>
          <w:rFonts w:asciiTheme="minorHAnsi" w:hAnsiTheme="minorHAnsi" w:cstheme="minorHAnsi"/>
          <w:bCs/>
          <w:color w:val="auto"/>
          <w:sz w:val="22"/>
          <w:szCs w:val="22"/>
          <w:lang w:val="sl-SI"/>
        </w:rPr>
      </w:pPr>
      <w:r w:rsidRPr="00D85388">
        <w:rPr>
          <w:rStyle w:val="klsubtitle1"/>
          <w:rFonts w:asciiTheme="minorHAnsi" w:hAnsiTheme="minorHAnsi" w:cstheme="minorHAnsi"/>
          <w:bCs/>
          <w:noProof/>
          <w:color w:val="auto"/>
          <w:sz w:val="22"/>
          <w:szCs w:val="22"/>
          <w:lang w:val="sl-SI"/>
        </w:rPr>
        <w:drawing>
          <wp:inline distT="0" distB="0" distL="0" distR="0" wp14:anchorId="42FB7185" wp14:editId="0EC97372">
            <wp:extent cx="1009291" cy="723222"/>
            <wp:effectExtent l="0" t="0" r="635" b="1270"/>
            <wp:docPr id="116732655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100" cy="728101"/>
                    </a:xfrm>
                    <a:prstGeom prst="rect">
                      <a:avLst/>
                    </a:prstGeom>
                    <a:noFill/>
                    <a:ln>
                      <a:noFill/>
                    </a:ln>
                  </pic:spPr>
                </pic:pic>
              </a:graphicData>
            </a:graphic>
          </wp:inline>
        </w:drawing>
      </w:r>
    </w:p>
    <w:p w14:paraId="09AC4DFB" w14:textId="77777777" w:rsidR="00D85388" w:rsidRDefault="00D85388" w:rsidP="00D85388">
      <w:pPr>
        <w:ind w:left="195" w:right="195"/>
        <w:jc w:val="center"/>
        <w:rPr>
          <w:rStyle w:val="klsubtitle1"/>
          <w:rFonts w:asciiTheme="minorHAnsi" w:hAnsiTheme="minorHAnsi" w:cstheme="minorHAnsi"/>
          <w:bCs/>
          <w:color w:val="auto"/>
          <w:sz w:val="22"/>
          <w:szCs w:val="22"/>
          <w:lang w:val="sl-SI"/>
        </w:rPr>
      </w:pPr>
    </w:p>
    <w:p w14:paraId="434AA270" w14:textId="77777777" w:rsidR="00D85388" w:rsidRDefault="00D85388" w:rsidP="00D85388">
      <w:pPr>
        <w:ind w:left="195" w:right="195"/>
        <w:jc w:val="center"/>
        <w:rPr>
          <w:rStyle w:val="klsubtitle1"/>
          <w:rFonts w:asciiTheme="minorHAnsi" w:hAnsiTheme="minorHAnsi" w:cstheme="minorHAnsi"/>
          <w:bCs/>
          <w:color w:val="auto"/>
          <w:sz w:val="22"/>
          <w:szCs w:val="22"/>
          <w:lang w:val="sl-SI"/>
        </w:rPr>
      </w:pPr>
    </w:p>
    <w:p w14:paraId="10723917" w14:textId="66F6D904" w:rsidR="00987E18" w:rsidRPr="00A02697" w:rsidRDefault="00987E18" w:rsidP="5B4C6BC5">
      <w:pPr>
        <w:ind w:left="195" w:right="195"/>
        <w:jc w:val="center"/>
        <w:rPr>
          <w:rStyle w:val="klsubtitle1"/>
          <w:rFonts w:asciiTheme="minorHAnsi" w:hAnsiTheme="minorHAnsi" w:cstheme="minorBidi"/>
          <w:color w:val="auto"/>
          <w:sz w:val="22"/>
          <w:szCs w:val="22"/>
          <w:lang w:val="sl-SI"/>
        </w:rPr>
      </w:pPr>
      <w:r w:rsidRPr="5B4C6BC5">
        <w:rPr>
          <w:rStyle w:val="klsubtitle1"/>
          <w:rFonts w:asciiTheme="minorHAnsi" w:hAnsiTheme="minorHAnsi" w:cstheme="minorBidi"/>
          <w:color w:val="auto"/>
          <w:sz w:val="22"/>
          <w:szCs w:val="22"/>
          <w:lang w:val="sl-SI"/>
        </w:rPr>
        <w:t xml:space="preserve">PRAVILA ZA SODELOVANJE V </w:t>
      </w:r>
      <w:r w:rsidR="46C8A9C9" w:rsidRPr="5B4C6BC5">
        <w:rPr>
          <w:rStyle w:val="klsubtitle1"/>
          <w:rFonts w:asciiTheme="minorHAnsi" w:hAnsiTheme="minorHAnsi" w:cstheme="minorBidi"/>
          <w:color w:val="auto"/>
          <w:sz w:val="22"/>
          <w:szCs w:val="22"/>
          <w:lang w:val="sl-SI"/>
        </w:rPr>
        <w:t xml:space="preserve">POLETNI </w:t>
      </w:r>
      <w:r w:rsidRPr="5B4C6BC5">
        <w:rPr>
          <w:rStyle w:val="klsubtitle1"/>
          <w:rFonts w:asciiTheme="minorHAnsi" w:hAnsiTheme="minorHAnsi" w:cstheme="minorBidi"/>
          <w:color w:val="auto"/>
          <w:sz w:val="22"/>
          <w:szCs w:val="22"/>
          <w:lang w:val="sl-SI"/>
        </w:rPr>
        <w:t>NAGRADNI IGRI</w:t>
      </w:r>
    </w:p>
    <w:p w14:paraId="1E11C39A" w14:textId="60C96C5E" w:rsidR="00220B9B" w:rsidRPr="00A02697" w:rsidRDefault="00DC3A07" w:rsidP="5B4C6BC5">
      <w:pPr>
        <w:ind w:left="195" w:right="195"/>
        <w:jc w:val="center"/>
        <w:rPr>
          <w:rStyle w:val="kltext1"/>
          <w:rFonts w:asciiTheme="minorHAnsi" w:hAnsiTheme="minorHAnsi" w:cstheme="minorBidi"/>
          <w:b/>
          <w:bCs/>
          <w:color w:val="auto"/>
          <w:sz w:val="22"/>
          <w:szCs w:val="22"/>
          <w:lang w:val="sl-SI"/>
        </w:rPr>
      </w:pPr>
      <w:r w:rsidRPr="5B4C6BC5">
        <w:rPr>
          <w:rFonts w:asciiTheme="minorHAnsi" w:hAnsiTheme="minorHAnsi" w:cstheme="minorBidi"/>
          <w:b/>
          <w:bCs/>
          <w:sz w:val="22"/>
          <w:szCs w:val="22"/>
          <w:lang w:val="sl-SI"/>
        </w:rPr>
        <w:t>»</w:t>
      </w:r>
      <w:r w:rsidR="00681D2D">
        <w:rPr>
          <w:rFonts w:asciiTheme="minorHAnsi" w:hAnsiTheme="minorHAnsi" w:cstheme="minorBidi"/>
          <w:b/>
          <w:bCs/>
          <w:sz w:val="22"/>
          <w:szCs w:val="22"/>
          <w:lang w:val="sl-SI"/>
        </w:rPr>
        <w:t>7</w:t>
      </w:r>
      <w:r w:rsidR="1F29BC98" w:rsidRPr="5B4C6BC5">
        <w:rPr>
          <w:rFonts w:asciiTheme="minorHAnsi" w:hAnsiTheme="minorHAnsi" w:cstheme="minorBidi"/>
          <w:b/>
          <w:bCs/>
          <w:sz w:val="22"/>
          <w:szCs w:val="22"/>
          <w:lang w:val="sl-SI"/>
        </w:rPr>
        <w:t xml:space="preserve"> DNI POLETNEGA SANJARJENJA Z NAGRADNO IGRO ACTIVE BEAUTY</w:t>
      </w:r>
      <w:r w:rsidR="0041525E" w:rsidRPr="5B4C6BC5">
        <w:rPr>
          <w:rFonts w:asciiTheme="minorHAnsi" w:hAnsiTheme="minorHAnsi" w:cstheme="minorBidi"/>
          <w:b/>
          <w:bCs/>
          <w:sz w:val="22"/>
          <w:szCs w:val="22"/>
          <w:lang w:val="sl-SI"/>
        </w:rPr>
        <w:t>«</w:t>
      </w:r>
    </w:p>
    <w:p w14:paraId="2276BEDB" w14:textId="3DAFA7B0" w:rsidR="00FB23D7" w:rsidRDefault="00FB23D7" w:rsidP="00FB23D7">
      <w:pPr>
        <w:jc w:val="both"/>
        <w:rPr>
          <w:rFonts w:asciiTheme="minorHAnsi" w:hAnsiTheme="minorHAnsi" w:cstheme="minorHAnsi"/>
          <w:sz w:val="22"/>
          <w:szCs w:val="22"/>
          <w:lang w:val="sl-SI"/>
        </w:rPr>
      </w:pPr>
    </w:p>
    <w:p w14:paraId="63DB4B6C" w14:textId="77777777" w:rsidR="00D85388" w:rsidRPr="00FB23D7" w:rsidRDefault="00D85388" w:rsidP="00FB23D7">
      <w:pPr>
        <w:jc w:val="both"/>
        <w:rPr>
          <w:rFonts w:asciiTheme="minorHAnsi" w:hAnsiTheme="minorHAnsi" w:cstheme="minorHAnsi"/>
          <w:sz w:val="22"/>
          <w:szCs w:val="22"/>
          <w:lang w:val="sl-SI"/>
        </w:rPr>
      </w:pPr>
    </w:p>
    <w:p w14:paraId="40848E08"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1. Naziv in sedež organizatorja nagradne igre </w:t>
      </w:r>
    </w:p>
    <w:p w14:paraId="3849A4C5"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nagradne igre je dm drogerie markt d.o.o., Litostrojska cesta 48, 1000 Ljubljana, matična št. 5606454000, davčna št. 14523833 (v nadaljevanju: organizator). </w:t>
      </w:r>
    </w:p>
    <w:p w14:paraId="03C7FA88" w14:textId="77777777" w:rsidR="00FB23D7" w:rsidRPr="00FB23D7" w:rsidRDefault="00FB23D7" w:rsidP="00FB23D7">
      <w:pPr>
        <w:jc w:val="both"/>
        <w:rPr>
          <w:rFonts w:asciiTheme="minorHAnsi" w:hAnsiTheme="minorHAnsi" w:cstheme="minorHAnsi"/>
          <w:sz w:val="22"/>
          <w:szCs w:val="22"/>
          <w:lang w:val="sl-SI"/>
        </w:rPr>
      </w:pPr>
    </w:p>
    <w:p w14:paraId="7C42E790"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2. Naziv, trajanje in namen nagradne igre </w:t>
      </w:r>
    </w:p>
    <w:p w14:paraId="2DBA82E3" w14:textId="77777777" w:rsidR="00FB23D7" w:rsidRPr="00FB23D7" w:rsidRDefault="00FB23D7" w:rsidP="00FB23D7">
      <w:pPr>
        <w:jc w:val="both"/>
        <w:rPr>
          <w:rFonts w:asciiTheme="minorHAnsi" w:hAnsiTheme="minorHAnsi" w:cstheme="minorHAnsi"/>
          <w:sz w:val="22"/>
          <w:szCs w:val="22"/>
          <w:lang w:val="sl-SI"/>
        </w:rPr>
      </w:pPr>
    </w:p>
    <w:p w14:paraId="673C16CE" w14:textId="476D161D" w:rsidR="00FB23D7" w:rsidRPr="00FB23D7" w:rsidRDefault="00FB23D7" w:rsidP="5B4C6BC5">
      <w:pPr>
        <w:jc w:val="both"/>
        <w:rPr>
          <w:rFonts w:asciiTheme="minorHAnsi" w:hAnsiTheme="minorHAnsi" w:cstheme="minorBidi"/>
          <w:sz w:val="22"/>
          <w:szCs w:val="22"/>
          <w:lang w:val="sl-SI"/>
        </w:rPr>
      </w:pPr>
      <w:r w:rsidRPr="5B4C6BC5">
        <w:rPr>
          <w:rFonts w:asciiTheme="minorHAnsi" w:hAnsiTheme="minorHAnsi" w:cstheme="minorBidi"/>
          <w:sz w:val="22"/>
          <w:szCs w:val="22"/>
          <w:lang w:val="sl-SI"/>
        </w:rPr>
        <w:t>Nagradna igra poteka pod imenom »</w:t>
      </w:r>
      <w:r w:rsidR="00681D2D">
        <w:rPr>
          <w:rFonts w:asciiTheme="minorHAnsi" w:hAnsiTheme="minorHAnsi" w:cstheme="minorBidi"/>
          <w:b/>
          <w:bCs/>
          <w:sz w:val="22"/>
          <w:szCs w:val="22"/>
          <w:lang w:val="sl-SI"/>
        </w:rPr>
        <w:t>7</w:t>
      </w:r>
      <w:r w:rsidR="3D1D8A14" w:rsidRPr="5B4C6BC5">
        <w:rPr>
          <w:rFonts w:asciiTheme="minorHAnsi" w:hAnsiTheme="minorHAnsi" w:cstheme="minorBidi"/>
          <w:b/>
          <w:bCs/>
          <w:sz w:val="22"/>
          <w:szCs w:val="22"/>
          <w:lang w:val="sl-SI"/>
        </w:rPr>
        <w:t xml:space="preserve"> DNI POLETNEGA SANJARJENJA Z NAGRADNO IGRO ACTIVE BEAUTY</w:t>
      </w:r>
      <w:r w:rsidRPr="5B4C6BC5">
        <w:rPr>
          <w:rFonts w:asciiTheme="minorHAnsi" w:hAnsiTheme="minorHAnsi" w:cstheme="minorBidi"/>
          <w:sz w:val="22"/>
          <w:szCs w:val="22"/>
          <w:lang w:val="sl-SI"/>
        </w:rPr>
        <w:t xml:space="preserve">« (v nadaljevanju: nagradna igra). </w:t>
      </w:r>
    </w:p>
    <w:p w14:paraId="0743BC99"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Nagradna igra poteka prek spletne strani organizatorja (activebeauty.si). </w:t>
      </w:r>
    </w:p>
    <w:p w14:paraId="4CA6F24D" w14:textId="2BD11DA3" w:rsidR="00FB23D7" w:rsidRPr="00FB23D7" w:rsidRDefault="00FB23D7" w:rsidP="1B25192A">
      <w:pPr>
        <w:jc w:val="both"/>
        <w:rPr>
          <w:rFonts w:asciiTheme="minorHAnsi" w:hAnsiTheme="minorHAnsi" w:cstheme="minorBidi"/>
          <w:sz w:val="22"/>
          <w:szCs w:val="22"/>
          <w:lang w:val="sl-SI"/>
        </w:rPr>
      </w:pPr>
      <w:r w:rsidRPr="1B25192A">
        <w:rPr>
          <w:rFonts w:asciiTheme="minorHAnsi" w:hAnsiTheme="minorHAnsi" w:cstheme="minorBidi"/>
          <w:sz w:val="22"/>
          <w:szCs w:val="22"/>
          <w:lang w:val="sl-SI"/>
        </w:rPr>
        <w:t xml:space="preserve">Nagradna igra poteka od 1. </w:t>
      </w:r>
      <w:r w:rsidR="005E3B9F" w:rsidRPr="1B25192A">
        <w:rPr>
          <w:rFonts w:asciiTheme="minorHAnsi" w:hAnsiTheme="minorHAnsi" w:cstheme="minorBidi"/>
          <w:sz w:val="22"/>
          <w:szCs w:val="22"/>
          <w:lang w:val="sl-SI"/>
        </w:rPr>
        <w:t>7</w:t>
      </w:r>
      <w:r w:rsidRPr="1B25192A">
        <w:rPr>
          <w:rFonts w:asciiTheme="minorHAnsi" w:hAnsiTheme="minorHAnsi" w:cstheme="minorBidi"/>
          <w:sz w:val="22"/>
          <w:szCs w:val="22"/>
          <w:lang w:val="sl-SI"/>
        </w:rPr>
        <w:t xml:space="preserve">. do </w:t>
      </w:r>
      <w:r w:rsidR="00681D2D">
        <w:rPr>
          <w:rFonts w:asciiTheme="minorHAnsi" w:hAnsiTheme="minorHAnsi" w:cstheme="minorBidi"/>
          <w:sz w:val="22"/>
          <w:szCs w:val="22"/>
          <w:lang w:val="sl-SI"/>
        </w:rPr>
        <w:t>7</w:t>
      </w:r>
      <w:r w:rsidRPr="1B25192A">
        <w:rPr>
          <w:rFonts w:asciiTheme="minorHAnsi" w:hAnsiTheme="minorHAnsi" w:cstheme="minorBidi"/>
          <w:sz w:val="22"/>
          <w:szCs w:val="22"/>
          <w:lang w:val="sl-SI"/>
        </w:rPr>
        <w:t xml:space="preserve">. </w:t>
      </w:r>
      <w:r w:rsidR="005E3B9F" w:rsidRPr="1B25192A">
        <w:rPr>
          <w:rFonts w:asciiTheme="minorHAnsi" w:hAnsiTheme="minorHAnsi" w:cstheme="minorBidi"/>
          <w:sz w:val="22"/>
          <w:szCs w:val="22"/>
          <w:lang w:val="sl-SI"/>
        </w:rPr>
        <w:t>7</w:t>
      </w:r>
      <w:r w:rsidRPr="1B25192A">
        <w:rPr>
          <w:rFonts w:asciiTheme="minorHAnsi" w:hAnsiTheme="minorHAnsi" w:cstheme="minorBidi"/>
          <w:sz w:val="22"/>
          <w:szCs w:val="22"/>
          <w:lang w:val="sl-SI"/>
        </w:rPr>
        <w:t>. 202</w:t>
      </w:r>
      <w:r w:rsidR="00681D2D">
        <w:rPr>
          <w:rFonts w:asciiTheme="minorHAnsi" w:hAnsiTheme="minorHAnsi" w:cstheme="minorBidi"/>
          <w:sz w:val="22"/>
          <w:szCs w:val="22"/>
          <w:lang w:val="sl-SI"/>
        </w:rPr>
        <w:t>6</w:t>
      </w:r>
      <w:r w:rsidRPr="1B25192A">
        <w:rPr>
          <w:rFonts w:asciiTheme="minorHAnsi" w:hAnsiTheme="minorHAnsi" w:cstheme="minorBidi"/>
          <w:sz w:val="22"/>
          <w:szCs w:val="22"/>
          <w:lang w:val="sl-SI"/>
        </w:rPr>
        <w:t xml:space="preserve">. </w:t>
      </w:r>
    </w:p>
    <w:p w14:paraId="3BAA6112"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Nagradna igra je organizirana z namenom nagrajevanja zvestobe potrošnikov. </w:t>
      </w:r>
    </w:p>
    <w:p w14:paraId="013EB816" w14:textId="77777777" w:rsidR="00FB23D7" w:rsidRPr="00FB23D7" w:rsidRDefault="00FB23D7" w:rsidP="00FB23D7">
      <w:pPr>
        <w:jc w:val="both"/>
        <w:rPr>
          <w:rFonts w:asciiTheme="minorHAnsi" w:hAnsiTheme="minorHAnsi" w:cstheme="minorHAnsi"/>
          <w:sz w:val="22"/>
          <w:szCs w:val="22"/>
          <w:lang w:val="sl-SI"/>
        </w:rPr>
      </w:pPr>
    </w:p>
    <w:p w14:paraId="125AB500"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3. Pogoji za sodelovanje v nagradni igri </w:t>
      </w:r>
    </w:p>
    <w:p w14:paraId="3CDE8316" w14:textId="77777777" w:rsidR="00FB23D7" w:rsidRPr="00FB23D7" w:rsidRDefault="00FB23D7" w:rsidP="00FB23D7">
      <w:pPr>
        <w:jc w:val="both"/>
        <w:rPr>
          <w:rFonts w:asciiTheme="minorHAnsi" w:hAnsiTheme="minorHAnsi" w:cstheme="minorHAnsi"/>
          <w:sz w:val="22"/>
          <w:szCs w:val="22"/>
          <w:lang w:val="sl-SI"/>
        </w:rPr>
      </w:pPr>
    </w:p>
    <w:p w14:paraId="3F57C4C6"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Pravico do sodelovanja v nagradni igri imajo fizične osebe, ki so dopolnile 18 let, so državljani Slovenije in imajo v Sloveniji prebivališče ter v času trajanja nagradne igre ravnajo na način, opisan v tem pravilniku. Osebe, zaposlene pri organizatorju, in osebe, ki so bile kakorkoli udeležene pri pripravi ali izvedbi te nagradne igre, torej osebe, ki odločajo o podelitvi nagrad, ter najožji sorodniki teh oseb: starši, otroci in zakonci, v nagradni igri ne morejo sodelovati. </w:t>
      </w:r>
    </w:p>
    <w:p w14:paraId="616016EF" w14:textId="77777777" w:rsidR="00FB23D7" w:rsidRPr="00FB23D7" w:rsidRDefault="00FB23D7" w:rsidP="00FB23D7">
      <w:pPr>
        <w:jc w:val="both"/>
        <w:rPr>
          <w:rFonts w:asciiTheme="minorHAnsi" w:hAnsiTheme="minorHAnsi" w:cstheme="minorHAnsi"/>
          <w:sz w:val="22"/>
          <w:szCs w:val="22"/>
          <w:lang w:val="sl-SI"/>
        </w:rPr>
      </w:pPr>
    </w:p>
    <w:p w14:paraId="2524BB58"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4. Kraj nagradne igre </w:t>
      </w:r>
    </w:p>
    <w:p w14:paraId="0D33E987" w14:textId="77777777" w:rsidR="00FB23D7" w:rsidRPr="00FB23D7" w:rsidRDefault="00FB23D7" w:rsidP="00FB23D7">
      <w:pPr>
        <w:jc w:val="both"/>
        <w:rPr>
          <w:rFonts w:asciiTheme="minorHAnsi" w:hAnsiTheme="minorHAnsi" w:cstheme="minorHAnsi"/>
          <w:sz w:val="22"/>
          <w:szCs w:val="22"/>
          <w:lang w:val="sl-SI"/>
        </w:rPr>
      </w:pPr>
    </w:p>
    <w:p w14:paraId="1B928942"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Nagradna igra se organizira na območju Slovenije. </w:t>
      </w:r>
    </w:p>
    <w:p w14:paraId="08E0F855" w14:textId="77777777" w:rsidR="00FB23D7" w:rsidRPr="00FB23D7" w:rsidRDefault="00FB23D7" w:rsidP="00FB23D7">
      <w:pPr>
        <w:jc w:val="both"/>
        <w:rPr>
          <w:rFonts w:asciiTheme="minorHAnsi" w:hAnsiTheme="minorHAnsi" w:cstheme="minorHAnsi"/>
          <w:sz w:val="22"/>
          <w:szCs w:val="22"/>
          <w:lang w:val="sl-SI"/>
        </w:rPr>
      </w:pPr>
    </w:p>
    <w:p w14:paraId="5FA858B4"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5. Potek nagradnega natečaja </w:t>
      </w:r>
    </w:p>
    <w:p w14:paraId="585FE647" w14:textId="77777777" w:rsidR="00FB23D7" w:rsidRPr="00FB23D7" w:rsidRDefault="00FB23D7" w:rsidP="00FB23D7">
      <w:pPr>
        <w:jc w:val="both"/>
        <w:rPr>
          <w:rFonts w:asciiTheme="minorHAnsi" w:hAnsiTheme="minorHAnsi" w:cstheme="minorHAnsi"/>
          <w:sz w:val="22"/>
          <w:szCs w:val="22"/>
          <w:lang w:val="sl-SI"/>
        </w:rPr>
      </w:pPr>
    </w:p>
    <w:p w14:paraId="7212196B"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Nagradna igra je razdeljena na dve fazi: (1) faza prijave, (2) faza izbire zmagovalca. </w:t>
      </w:r>
    </w:p>
    <w:p w14:paraId="3B65FFBA"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Prijave potekajo prek spletne strani organizatorja (activebeauty.si) na naslednji način: udeleženec odgovori na vprašanje, izpolni zahtevane podatke in potrdi soglasje za sodelovanje v nagradni igri. </w:t>
      </w:r>
    </w:p>
    <w:p w14:paraId="5310651A"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Rok za prijavo v nagradno igro je vsak dan, od 00.00 do 24.00, v času trajanja nagradne igre. </w:t>
      </w:r>
    </w:p>
    <w:p w14:paraId="37036AD1"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Nagrajenci bodo določeni na podlagi ustvarjalnosti udeležencev. O nalogi v nagradni igri bo odločala žirija, ki jo imenuje organizator in jo sestavljajta dva člana. Ustvarjalnost odgovorov bo ocenjevala žirija. </w:t>
      </w:r>
    </w:p>
    <w:p w14:paraId="19259BA3"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Udeleženci bodo o odločitvi žirije obveščeni po elektronski pošti in na spletni strani organizatorja (activebeauty.si). </w:t>
      </w:r>
    </w:p>
    <w:p w14:paraId="52D0692C"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ni dolžan na spletni strani activebeauty.si ali na družbenih omrežjih javno objaviti nagrajenih odgovorov. </w:t>
      </w:r>
    </w:p>
    <w:p w14:paraId="511A8396" w14:textId="77777777" w:rsidR="00FB23D7" w:rsidRPr="00FB23D7" w:rsidRDefault="00FB23D7" w:rsidP="00FB23D7">
      <w:pPr>
        <w:jc w:val="both"/>
        <w:rPr>
          <w:rFonts w:asciiTheme="minorHAnsi" w:hAnsiTheme="minorHAnsi" w:cstheme="minorHAnsi"/>
          <w:sz w:val="22"/>
          <w:szCs w:val="22"/>
          <w:lang w:val="sl-SI"/>
        </w:rPr>
      </w:pPr>
    </w:p>
    <w:p w14:paraId="205F963A"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6. Podeljevanje nagrad in nagradni sklad </w:t>
      </w:r>
    </w:p>
    <w:p w14:paraId="0E12EF5D" w14:textId="77777777" w:rsidR="00FB23D7" w:rsidRPr="00FB23D7" w:rsidRDefault="00FB23D7" w:rsidP="00FB23D7">
      <w:pPr>
        <w:jc w:val="both"/>
        <w:rPr>
          <w:rFonts w:asciiTheme="minorHAnsi" w:hAnsiTheme="minorHAnsi" w:cstheme="minorHAnsi"/>
          <w:sz w:val="22"/>
          <w:szCs w:val="22"/>
          <w:lang w:val="sl-SI"/>
        </w:rPr>
      </w:pPr>
    </w:p>
    <w:p w14:paraId="0775706C" w14:textId="163AB24C"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V nagradni igri bo skupno podeljenih </w:t>
      </w:r>
      <w:r w:rsidR="00681D2D">
        <w:rPr>
          <w:rFonts w:asciiTheme="minorHAnsi" w:hAnsiTheme="minorHAnsi" w:cstheme="minorHAnsi"/>
          <w:sz w:val="22"/>
          <w:szCs w:val="22"/>
          <w:lang w:val="sl-SI"/>
        </w:rPr>
        <w:t>7</w:t>
      </w:r>
      <w:r w:rsidRPr="00FB23D7">
        <w:rPr>
          <w:rFonts w:asciiTheme="minorHAnsi" w:hAnsiTheme="minorHAnsi" w:cstheme="minorHAnsi"/>
          <w:sz w:val="22"/>
          <w:szCs w:val="22"/>
          <w:lang w:val="sl-SI"/>
        </w:rPr>
        <w:t xml:space="preserve"> daril. </w:t>
      </w:r>
    </w:p>
    <w:p w14:paraId="3F668419"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Nagrade so sestavljene iz dm in drugih izdelkov. </w:t>
      </w:r>
    </w:p>
    <w:p w14:paraId="5AE69B02"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Udeleženci, ki sodelujejo v nagradni igri, nimajo pravice za nagrado zahtevati drugačnega izdelka kot tistega, ki je določen v tem dokumentu. Izdelka ni mogoče zamenjati za denar. Nagrade se podelijo po načelu videno prevzeto. Nagrade ni mogoče prenesti na tretjo osebo. </w:t>
      </w:r>
    </w:p>
    <w:p w14:paraId="5BD57317"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Število nagrad je omejeno in v nobenem primeru ne bo podeljenih več nagrad, kot jih predvideva ta pravilnik. </w:t>
      </w:r>
    </w:p>
    <w:p w14:paraId="26AD319E"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Nagrada bo dostavljena po pošti/kurirju na stroške organizatorja. </w:t>
      </w:r>
    </w:p>
    <w:p w14:paraId="5D554254"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objavi ime nagrajenca v roku 3 (treh) delovnih dni prek elektronske pošte in spletne strani dm Slovenija (activebeauty.si). </w:t>
      </w:r>
    </w:p>
    <w:p w14:paraId="2ADE78BE"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Udeleženci, ki so imenovani za zmagovalce, so dolžni v roku 5 (petih) dni od dneva objave/elektronske pošte, ki vsebuje odločitev žirije, posredovati organizatorju po elektronski pošti naslednje podatke: ime in priimek, telefonsko številko, kraj in naslov, na katerega želijo prejeti paket. </w:t>
      </w:r>
    </w:p>
    <w:p w14:paraId="33CADDE7"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je dolžan nagrado izročiti nagrajencu. Če tega ne stori, odgovarja za nadomestilo škode v višini vrednosti nagrade. Organizator kontaktira nagrajenca prek navedenih kontaktnih podatkov, za namen dogovora o prevzemu nagrad. Če oseba, ki je bila razglašena za prejem nagrade, ravna v nasprotju s temi obveznostmi oziroma če ne posreduje zahtevanih podatkov, ji organizator ni dolžan podeliti nagrade. </w:t>
      </w:r>
    </w:p>
    <w:p w14:paraId="08AFA856" w14:textId="18C4A105" w:rsidR="00FB23D7" w:rsidRPr="00FB23D7" w:rsidRDefault="00FB23D7" w:rsidP="59FC5EBA">
      <w:pPr>
        <w:jc w:val="both"/>
        <w:rPr>
          <w:rFonts w:asciiTheme="minorHAnsi" w:hAnsiTheme="minorHAnsi" w:cstheme="minorBidi"/>
          <w:sz w:val="22"/>
          <w:szCs w:val="22"/>
          <w:lang w:val="sl-SI"/>
        </w:rPr>
      </w:pPr>
      <w:r w:rsidRPr="59FC5EBA">
        <w:rPr>
          <w:rFonts w:asciiTheme="minorHAnsi" w:hAnsiTheme="minorHAnsi" w:cstheme="minorBidi"/>
          <w:sz w:val="22"/>
          <w:szCs w:val="22"/>
          <w:lang w:val="sl-SI"/>
        </w:rPr>
        <w:t>Nagrade, ki zaradi napačnih osebnih podatkov, zavrnitve prevzema ali ne</w:t>
      </w:r>
      <w:r w:rsidR="3899F131" w:rsidRPr="59FC5EBA">
        <w:rPr>
          <w:rFonts w:asciiTheme="minorHAnsi" w:hAnsiTheme="minorHAnsi" w:cstheme="minorBidi"/>
          <w:sz w:val="22"/>
          <w:szCs w:val="22"/>
          <w:lang w:val="sl-SI"/>
        </w:rPr>
        <w:t xml:space="preserve"> </w:t>
      </w:r>
      <w:r w:rsidRPr="59FC5EBA">
        <w:rPr>
          <w:rFonts w:asciiTheme="minorHAnsi" w:hAnsiTheme="minorHAnsi" w:cstheme="minorBidi"/>
          <w:sz w:val="22"/>
          <w:szCs w:val="22"/>
          <w:lang w:val="sl-SI"/>
        </w:rPr>
        <w:t xml:space="preserve">prevzema izdelka niso bile izročene nagrajencu, ni mogoče zaračunati organizatorju kot neizpolnitev obveznosti in organizator do teh udeležencev nima nobenih nadaljnjih obveznosti. </w:t>
      </w:r>
    </w:p>
    <w:p w14:paraId="55D98E4F"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V primeru, da izdelka ni mogoče dostaviti zmagovalcu nagradne igre, lahko žirija organizatorja izbere novega zmagovalca nagradne igre. </w:t>
      </w:r>
    </w:p>
    <w:p w14:paraId="163546D7"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V primeru, da se zaradi premajhnega odziva sodelujočih, neodzivnosti sodelujočih na vabilo, prekinitve nagradne igre ali drugih okoliščin, ko izročitev nagrade ni mogoča in za to ni kriv organizator, del nagrad ne podeli, nagrade, ki niso bile dodeljene in/ali dostavljene, ostanejo pri organizatorju. </w:t>
      </w:r>
    </w:p>
    <w:p w14:paraId="311A62A2" w14:textId="77777777" w:rsidR="00FB23D7" w:rsidRPr="00FB23D7" w:rsidRDefault="00FB23D7" w:rsidP="00FB23D7">
      <w:pPr>
        <w:jc w:val="both"/>
        <w:rPr>
          <w:rFonts w:asciiTheme="minorHAnsi" w:hAnsiTheme="minorHAnsi" w:cstheme="minorHAnsi"/>
          <w:sz w:val="22"/>
          <w:szCs w:val="22"/>
          <w:lang w:val="sl-SI"/>
        </w:rPr>
      </w:pPr>
    </w:p>
    <w:p w14:paraId="14EB6D4A"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7. Informiranje udeležencev </w:t>
      </w:r>
    </w:p>
    <w:p w14:paraId="26CC78CA" w14:textId="77777777" w:rsidR="00FB23D7" w:rsidRPr="00FB23D7" w:rsidRDefault="00FB23D7" w:rsidP="00FB23D7">
      <w:pPr>
        <w:jc w:val="both"/>
        <w:rPr>
          <w:rFonts w:asciiTheme="minorHAnsi" w:hAnsiTheme="minorHAnsi" w:cstheme="minorHAnsi"/>
          <w:sz w:val="22"/>
          <w:szCs w:val="22"/>
          <w:lang w:val="sl-SI"/>
        </w:rPr>
      </w:pPr>
    </w:p>
    <w:p w14:paraId="0D42AD1C"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 poteku nagradne igre se sodelujoče obvešča prek spletne strani activebeauty.si. </w:t>
      </w:r>
    </w:p>
    <w:p w14:paraId="1D9236B7" w14:textId="77777777" w:rsidR="00FB23D7" w:rsidRPr="00FB23D7" w:rsidRDefault="00FB23D7" w:rsidP="00FB23D7">
      <w:pPr>
        <w:jc w:val="both"/>
        <w:rPr>
          <w:rFonts w:asciiTheme="minorHAnsi" w:hAnsiTheme="minorHAnsi" w:cstheme="minorHAnsi"/>
          <w:sz w:val="22"/>
          <w:szCs w:val="22"/>
          <w:lang w:val="sl-SI"/>
        </w:rPr>
      </w:pPr>
    </w:p>
    <w:p w14:paraId="51F7C8D6"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8. Postopek v primeru odpovedi </w:t>
      </w:r>
    </w:p>
    <w:p w14:paraId="29E0A664" w14:textId="77777777" w:rsidR="00FB23D7" w:rsidRPr="00FB23D7" w:rsidRDefault="00FB23D7" w:rsidP="00FB23D7">
      <w:pPr>
        <w:jc w:val="both"/>
        <w:rPr>
          <w:rFonts w:asciiTheme="minorHAnsi" w:hAnsiTheme="minorHAnsi" w:cstheme="minorHAnsi"/>
          <w:sz w:val="22"/>
          <w:szCs w:val="22"/>
          <w:lang w:val="sl-SI"/>
        </w:rPr>
      </w:pPr>
    </w:p>
    <w:p w14:paraId="2A5C0C57"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bo prekinil nagradno igro, če v času trajanja nastopijo okoliščine, za katere organizator ni odgovoren oziroma jih ni mogel preprečiti, odstraniti ali se jim izogniti. V tem primeru pa je oproščen vseh morebitnih obveznosti do udeležencev. V primeru nastopa navedenih okoliščin bo organizator udeležence obvestil o prekinitvi nagradne igre s pisnim obvestilom na activebeauty.si in Facebook strani organizatorja. </w:t>
      </w:r>
    </w:p>
    <w:p w14:paraId="60E99319" w14:textId="77777777" w:rsidR="00FB23D7" w:rsidRPr="00FB23D7" w:rsidRDefault="00FB23D7" w:rsidP="00FB23D7">
      <w:pPr>
        <w:jc w:val="both"/>
        <w:rPr>
          <w:rFonts w:asciiTheme="minorHAnsi" w:hAnsiTheme="minorHAnsi" w:cstheme="minorHAnsi"/>
          <w:sz w:val="22"/>
          <w:szCs w:val="22"/>
          <w:lang w:val="sl-SI"/>
        </w:rPr>
      </w:pPr>
    </w:p>
    <w:p w14:paraId="2852406C"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9. Pravice, obveznosti in odgovornosti </w:t>
      </w:r>
    </w:p>
    <w:p w14:paraId="767E2867" w14:textId="77777777" w:rsidR="00FB23D7" w:rsidRPr="00FB23D7" w:rsidRDefault="00FB23D7" w:rsidP="00FB23D7">
      <w:pPr>
        <w:jc w:val="both"/>
        <w:rPr>
          <w:rFonts w:asciiTheme="minorHAnsi" w:hAnsiTheme="minorHAnsi" w:cstheme="minorHAnsi"/>
          <w:sz w:val="22"/>
          <w:szCs w:val="22"/>
          <w:lang w:val="sl-SI"/>
        </w:rPr>
      </w:pPr>
    </w:p>
    <w:p w14:paraId="60E0E7F5"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lastRenderedPageBreak/>
        <w:t xml:space="preserve">Udeleženec nagradne igre se strinja s pravicami in obveznostmi iz tega dokumenta. Udeleženci so dolžni spoštovati pravila te nagradne igre in bodo v primeru neupoštevanja le-teh odgovorni sami in bodo v nadaljnjem postopku diskvalificirani. </w:t>
      </w:r>
    </w:p>
    <w:p w14:paraId="2F2F9B9D"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ne odgovarja za morebitne pomanjkljive podatke o udeležencih, pomanjkljive prijave ali za pomanjkljivosti, ki bi lahko nastale iz razlogov, na katere organizator nima vpliva. </w:t>
      </w:r>
    </w:p>
    <w:p w14:paraId="5071A84E"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Prepovedano je kakršnokoli dejanje, ki bi lahko oviralo, onemogočilo, škodovalo ali zlorabilo sodelovanje v nagradni igri, vključno z uporabo kakršnegakoli računalniškega virusa, kode ipd. Takšni postopki lahko povzročijo izključitev udeleženca iz nadaljnjega tekmovanja in/ali prepoved sodelovanja osebe, ki krši navedena pravila. </w:t>
      </w:r>
    </w:p>
    <w:p w14:paraId="3352A31C"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Udeleženec jamči, da je izključni lastnik pravic za prispevke ali komentarje, ki jih objavi med in v zvezi s to nagradno igro, in zagotavlja, da njihova objava ne krši pravic tretjih oseb, sicer organizator ne prevzema nobene odgovornosti do udeleženca in/ali tretjih oseb, katerih pravice so kršene. Udeleženec bo organizatorju povrnil nastalo škodo zaradi kršitve avtorskih pravic, blagovne znamke, zasebnosti ali druge kršitve osebnih ali lastninskih pravic, storjene v zvezi s to nagradno igro. </w:t>
      </w:r>
    </w:p>
    <w:p w14:paraId="04483CCC"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pridobi lastniške in druge pravice (pravica do objave, pravica do predvajanja) na delu/delih nagrajenih v nagradni igri, s čimer se sodelujoči strinjajo. </w:t>
      </w:r>
    </w:p>
    <w:p w14:paraId="6251067E"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ni odgovoren za tehnične težave (vključno z motnjami v delovanju internetne povezave ali družbenega omrežja), ki lahko nastanejo med registracijo kot tudi naknadno med ali v zvezi z nagradno igro. </w:t>
      </w:r>
    </w:p>
    <w:p w14:paraId="59730C4E"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S prijavo k sodelovanju v nagradni igri vsak sodelujoči potrjuje, da je seznanjen s pravico organizatorja, da pri realizaciji te nagradne igre ne sprejme ali odstrani vse komentarje, besedila, zapise, fotografije in druge materiale, za katere meni, da so v času izvajanja te nagradne igre nesprejemljivi, vključno, vendar ne omejeno na, vsa sporočila v zvezi z: nasiljem, povezovanjem mladoletnikov z alkoholom, spodbujanjem nasilja, narodno, versko, rasno ali drugimi oblikami nestrpnosti ipd. </w:t>
      </w:r>
    </w:p>
    <w:p w14:paraId="1DACE728" w14:textId="77777777" w:rsidR="00FB23D7" w:rsidRPr="00FB23D7" w:rsidRDefault="00FB23D7" w:rsidP="00FB23D7">
      <w:pPr>
        <w:jc w:val="both"/>
        <w:rPr>
          <w:rFonts w:asciiTheme="minorHAnsi" w:hAnsiTheme="minorHAnsi" w:cstheme="minorHAnsi"/>
          <w:sz w:val="22"/>
          <w:szCs w:val="22"/>
          <w:lang w:val="sl-SI"/>
        </w:rPr>
      </w:pPr>
    </w:p>
    <w:p w14:paraId="2DABE1D5"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10. Pristojnost sodišča v primeru spora med organizatorjem in udeleženci igre </w:t>
      </w:r>
    </w:p>
    <w:p w14:paraId="36036585" w14:textId="77777777" w:rsidR="00FB23D7" w:rsidRPr="00FB23D7" w:rsidRDefault="00FB23D7" w:rsidP="00FB23D7">
      <w:pPr>
        <w:jc w:val="both"/>
        <w:rPr>
          <w:rFonts w:asciiTheme="minorHAnsi" w:hAnsiTheme="minorHAnsi" w:cstheme="minorHAnsi"/>
          <w:sz w:val="22"/>
          <w:szCs w:val="22"/>
          <w:lang w:val="sl-SI"/>
        </w:rPr>
      </w:pPr>
    </w:p>
    <w:p w14:paraId="3B5A818C"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V primeru spora in nezmožnosti sodelujočega in organizatorja, da ga rešita sporazumno, je pristojno sodišče v Ljubljani. </w:t>
      </w:r>
    </w:p>
    <w:p w14:paraId="1A28B6B9" w14:textId="77777777" w:rsidR="00FB23D7" w:rsidRPr="00FB23D7" w:rsidRDefault="00FB23D7" w:rsidP="00FB23D7">
      <w:pPr>
        <w:jc w:val="both"/>
        <w:rPr>
          <w:rFonts w:asciiTheme="minorHAnsi" w:hAnsiTheme="minorHAnsi" w:cstheme="minorHAnsi"/>
          <w:sz w:val="22"/>
          <w:szCs w:val="22"/>
          <w:lang w:val="sl-SI"/>
        </w:rPr>
      </w:pPr>
    </w:p>
    <w:p w14:paraId="26F68909"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11. Obdelava osebnih podatkov </w:t>
      </w:r>
    </w:p>
    <w:p w14:paraId="5AF3F017" w14:textId="77777777" w:rsidR="00FB23D7" w:rsidRPr="00FB23D7" w:rsidRDefault="00FB23D7" w:rsidP="00FB23D7">
      <w:pPr>
        <w:jc w:val="both"/>
        <w:rPr>
          <w:rFonts w:asciiTheme="minorHAnsi" w:hAnsiTheme="minorHAnsi" w:cstheme="minorHAnsi"/>
          <w:sz w:val="22"/>
          <w:szCs w:val="22"/>
          <w:lang w:val="sl-SI"/>
        </w:rPr>
      </w:pPr>
    </w:p>
    <w:p w14:paraId="5B4E89AE"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nagradne igre kot obdelovalec osebnih podatkov za namene njene izvedbe zbira naslednje osebne podatke sodelujočih v nagradni igri: ime in priimek, naslov, starost, telefonska številka, elektronski naslov. </w:t>
      </w:r>
    </w:p>
    <w:p w14:paraId="6F04C48E"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Podatki se pridobivajo neposredno od udeležencev prek elektronskega vprašalnika in se elektronsko hranijo na računalnikih. </w:t>
      </w:r>
    </w:p>
    <w:p w14:paraId="24F56E74"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Namen obdelave osebnih podatkov je sodelovanje v nagradni igri in uveljavljanje pravic iz nje. Ime in priimek se uporabljata za namen žrebanja nagrajenca, letnica rojstva kot pogoj, ker imajo pravico do sodelovanja v nagradni igri fizične osebe, ki so dopolnile 18 let. Ostali posredovani podatki bodo uporabljeni za namene pošiljanja obvestila nagrajencu o osvojenih nagradah ter za postopek pošiljanja darila na domači naslov oziroma v dogovorjeno prodajalno dm. </w:t>
      </w:r>
    </w:p>
    <w:p w14:paraId="769B1D26"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Poleg Organizatorja bosta imela dostop do podatkov podjetje dm-drogerie markt d.o.o., Kovinska 5a, 10000 Zagreb, Hrvaška, s sedežem na naslovu, ter dm drogerie markt GmbH, Günter-Bauer-Straße 1, 5071 za namene izvedbe Nagradne igre. Po pogodbi o obdelavi osebnih podatkov, </w:t>
      </w:r>
      <w:r w:rsidRPr="00FB23D7">
        <w:rPr>
          <w:rFonts w:asciiTheme="minorHAnsi" w:hAnsiTheme="minorHAnsi" w:cstheme="minorHAnsi"/>
          <w:sz w:val="22"/>
          <w:szCs w:val="22"/>
          <w:lang w:val="sl-SI"/>
        </w:rPr>
        <w:lastRenderedPageBreak/>
        <w:t xml:space="preserve">sklenjeni z upravljavcem, je obdelovalec dolžan pri svojem delovanju izvajati vse organizacijske in tehnične ukrepe ter se dosledno držati navodil in pravil, ki jih določi Organizator. </w:t>
      </w:r>
    </w:p>
    <w:p w14:paraId="37BA1FCF"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Podatki o udeležencih bodo posredovani iz Republike Srbije, družbi dm-drogerie markt d.o.o., s sedežem Kovinska 5a, 10000 Zagreb, Hrvaška in dm drogerie markt GmbH, Günter-Bauer-Straße 1, 5071 Wals, Avstrija za namene izvedbe Nagradne igre. Pravna podlaga za takšno predstavitev je soglasje udeleženca. </w:t>
      </w:r>
    </w:p>
    <w:p w14:paraId="7A631C57"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Pravna podlaga za obdelavo osebnih podatkov udeležencev je privolitev, v skladu s členom 6 Splošne uredbe o varstvu podatkov in izpolnjevanje zakonskih obveznosti organizatorja. Z oddajo prijave v nagradno igro na način, opisan v tem dokumentu, se šteje, da so sodelujoči prebrali pravila in se z njimi strinjajo ter s tem soglašajo, da lahko organizator obdeluje njihove osebne podatke na opisan način. </w:t>
      </w:r>
    </w:p>
    <w:p w14:paraId="47433522"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izvaja vse potrebne tehnične, organizacijske in kadrovske zaščitne ukrepe, ki jih lahko uporabi glede na naravo, obseg in namen obdelave oziroma vrste obdelave, z namenom preprečevanja zlorab, nepooblaščenega dostopa ali prenosa osebnih podatkov. </w:t>
      </w:r>
    </w:p>
    <w:p w14:paraId="14C14899" w14:textId="77777777" w:rsidR="00DB1E54" w:rsidRPr="00FB23D7" w:rsidRDefault="00DB1E54" w:rsidP="00FB23D7">
      <w:pPr>
        <w:jc w:val="both"/>
        <w:rPr>
          <w:rFonts w:asciiTheme="minorHAnsi" w:hAnsiTheme="minorHAnsi" w:cstheme="minorHAnsi"/>
          <w:sz w:val="22"/>
          <w:szCs w:val="22"/>
          <w:lang w:val="sl-SI"/>
        </w:rPr>
      </w:pPr>
    </w:p>
    <w:p w14:paraId="785A392F"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Vsi udeleženci imajo na podlagi zakona naslednje pravice: </w:t>
      </w:r>
    </w:p>
    <w:p w14:paraId="3850A621" w14:textId="77777777" w:rsidR="00FB23D7" w:rsidRPr="00FB23D7" w:rsidRDefault="00FB23D7" w:rsidP="00FB23D7">
      <w:pPr>
        <w:numPr>
          <w:ilvl w:val="0"/>
          <w:numId w:val="11"/>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Pravica do obvestila o obdelavi in dostopa do osebnih podatkov – udeleženci imajo pravico biti obveščeni o obdelavi osebnih podatkov in imajo pravico do vpogleda v svoje osebne podatke (kar vključuje vpogled, branje, poslušanje podatkov in zapisovanje); </w:t>
      </w:r>
    </w:p>
    <w:p w14:paraId="090202C1" w14:textId="77777777" w:rsidR="00FB23D7" w:rsidRPr="00FB23D7" w:rsidRDefault="00FB23D7" w:rsidP="00FB23D7">
      <w:pPr>
        <w:numPr>
          <w:ilvl w:val="0"/>
          <w:numId w:val="11"/>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Pravica do popravka in dopolnitve podatkov – udeleženci imajo pravico brez nepotrebnega odlašanja zahtevati popravek napačnih osebnih podatkov. Če so podatki nepopolni, ima udeleženec pravico svoje podatke dopolniti z dodatno izjavo; </w:t>
      </w:r>
    </w:p>
    <w:p w14:paraId="5E6C9320" w14:textId="54B8619E" w:rsidR="00FB23D7" w:rsidRPr="00FB23D7" w:rsidRDefault="00FB23D7" w:rsidP="005D01B2">
      <w:pPr>
        <w:numPr>
          <w:ilvl w:val="0"/>
          <w:numId w:val="11"/>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Pravica do izbrisa podatkov – udeleženci imajo pravico do izbrisa osebnih podatkov, ko ti niso več potrebni za doseganje namena, za katerega so bili zbrani, če so preklicali soglasje, na podlagi katerega je bila obdelava izvedena, oz. podali ugovor zoper obdelavo, če so bili podatki obdelani nezakonito in če izbris predstavlja izpolnitev zakonske obveznosti delodajalca; </w:t>
      </w:r>
    </w:p>
    <w:p w14:paraId="06550F17" w14:textId="77777777" w:rsidR="00FB23D7" w:rsidRPr="00FB23D7" w:rsidRDefault="00FB23D7" w:rsidP="00FB23D7">
      <w:pPr>
        <w:numPr>
          <w:ilvl w:val="0"/>
          <w:numId w:val="12"/>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Pravica do omejitve obdelave; </w:t>
      </w:r>
    </w:p>
    <w:p w14:paraId="08309E61" w14:textId="77777777" w:rsidR="00FB23D7" w:rsidRPr="00FB23D7" w:rsidRDefault="00FB23D7" w:rsidP="00FB23D7">
      <w:pPr>
        <w:numPr>
          <w:ilvl w:val="0"/>
          <w:numId w:val="12"/>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Pravica do preklica soglasja; </w:t>
      </w:r>
    </w:p>
    <w:p w14:paraId="4C38AB7B" w14:textId="77777777" w:rsidR="00FB23D7" w:rsidRPr="00FB23D7" w:rsidRDefault="00FB23D7" w:rsidP="00FB23D7">
      <w:pPr>
        <w:numPr>
          <w:ilvl w:val="0"/>
          <w:numId w:val="12"/>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Pravica do prenosljivosti podatkov – udeleženci lahko zahtevajo prenos osebnih podatkov k drugemu operaterju, kadar je to tehnično izvedljivo, to je, ko so osebni podatki, ki so predmet zahteve za prenos, v strukturirani in elektronsko berljivi obliki; </w:t>
      </w:r>
    </w:p>
    <w:p w14:paraId="35176906" w14:textId="77777777" w:rsidR="00FB23D7" w:rsidRPr="00FB23D7" w:rsidRDefault="00FB23D7" w:rsidP="00FB23D7">
      <w:pPr>
        <w:numPr>
          <w:ilvl w:val="0"/>
          <w:numId w:val="12"/>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Pravica do vložitve pritožbe pri Informacijskem pooblaščencu in pri Pooblaščencu za varstvo osebnih podatkov; </w:t>
      </w:r>
    </w:p>
    <w:p w14:paraId="5E24CEC3" w14:textId="4E3BC723" w:rsidR="00FB23D7" w:rsidRPr="00FB23D7" w:rsidRDefault="00FB23D7" w:rsidP="00FB23D7">
      <w:pPr>
        <w:numPr>
          <w:ilvl w:val="0"/>
          <w:numId w:val="12"/>
        </w:num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Sodelujoči se lahko v zvezi z obdelavo svojih osebnih podatkov obrne na organizatorja prek spodaj navedenih kontaktnih podatkov: </w:t>
      </w:r>
      <w:hyperlink r:id="rId12" w:history="1">
        <w:r w:rsidR="005D01B2" w:rsidRPr="00FB23D7">
          <w:rPr>
            <w:rStyle w:val="Hiperpovezava"/>
            <w:rFonts w:asciiTheme="minorHAnsi" w:hAnsiTheme="minorHAnsi" w:cstheme="minorHAnsi"/>
            <w:sz w:val="22"/>
            <w:szCs w:val="22"/>
            <w:lang w:val="sl-SI"/>
          </w:rPr>
          <w:t>info@dm.si</w:t>
        </w:r>
      </w:hyperlink>
      <w:r w:rsidRPr="00FB23D7">
        <w:rPr>
          <w:rFonts w:asciiTheme="minorHAnsi" w:hAnsiTheme="minorHAnsi" w:cstheme="minorHAnsi"/>
          <w:sz w:val="22"/>
          <w:szCs w:val="22"/>
          <w:lang w:val="sl-SI"/>
        </w:rPr>
        <w:t>.</w:t>
      </w:r>
      <w:r w:rsidR="005D01B2">
        <w:rPr>
          <w:rFonts w:asciiTheme="minorHAnsi" w:hAnsiTheme="minorHAnsi" w:cstheme="minorHAnsi"/>
          <w:sz w:val="22"/>
          <w:szCs w:val="22"/>
          <w:lang w:val="sl-SI"/>
        </w:rPr>
        <w:t xml:space="preserve"> </w:t>
      </w:r>
    </w:p>
    <w:p w14:paraId="451D08E6" w14:textId="77777777" w:rsidR="00FB23D7" w:rsidRPr="00FB23D7" w:rsidRDefault="00FB23D7" w:rsidP="00FB23D7">
      <w:pPr>
        <w:jc w:val="both"/>
        <w:rPr>
          <w:rFonts w:asciiTheme="minorHAnsi" w:hAnsiTheme="minorHAnsi" w:cstheme="minorHAnsi"/>
          <w:sz w:val="22"/>
          <w:szCs w:val="22"/>
          <w:lang w:val="sl-SI"/>
        </w:rPr>
      </w:pPr>
    </w:p>
    <w:p w14:paraId="05EB3547"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Organizator bo osebne podatke sodelujočega hranil toliko časa, kot je določeno s pravili te nagradne igre. Preklic soglasja za obdelavo osebnih podatkov pred zaključkom nagradne igre ali pred koncem podelitve nagrad, vključenih v nagradno igro, tem udeležencem onemogoči nadaljnje sodelovanje v nagradni igri oziroma podelitev nagrad. </w:t>
      </w:r>
    </w:p>
    <w:p w14:paraId="307A3BBB" w14:textId="77777777" w:rsidR="005D01B2" w:rsidRPr="00FB23D7" w:rsidRDefault="005D01B2" w:rsidP="00FB23D7">
      <w:pPr>
        <w:jc w:val="both"/>
        <w:rPr>
          <w:rFonts w:asciiTheme="minorHAnsi" w:hAnsiTheme="minorHAnsi" w:cstheme="minorHAnsi"/>
          <w:sz w:val="22"/>
          <w:szCs w:val="22"/>
          <w:lang w:val="sl-SI"/>
        </w:rPr>
      </w:pPr>
    </w:p>
    <w:p w14:paraId="2B67907A" w14:textId="77777777" w:rsid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Osebni podatki udeležencev nagradne igre bodo v celoti izbrisani iz vseh zbirk tako organizatorja kot obdelovalca, najkasneje v roku 30 dni od zaključka nagradne igre. </w:t>
      </w:r>
    </w:p>
    <w:p w14:paraId="5818A7FA" w14:textId="77777777" w:rsidR="005D01B2" w:rsidRPr="00FB23D7" w:rsidRDefault="005D01B2" w:rsidP="00FB23D7">
      <w:pPr>
        <w:jc w:val="both"/>
        <w:rPr>
          <w:rFonts w:asciiTheme="minorHAnsi" w:hAnsiTheme="minorHAnsi" w:cstheme="minorHAnsi"/>
          <w:sz w:val="22"/>
          <w:szCs w:val="22"/>
          <w:lang w:val="sl-SI"/>
        </w:rPr>
      </w:pPr>
    </w:p>
    <w:p w14:paraId="3F1E6E30"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b/>
          <w:bCs/>
          <w:sz w:val="22"/>
          <w:szCs w:val="22"/>
          <w:lang w:val="sl-SI"/>
        </w:rPr>
        <w:t xml:space="preserve">12. Učinkovitost </w:t>
      </w:r>
    </w:p>
    <w:p w14:paraId="0D76076D" w14:textId="77777777" w:rsidR="00FB23D7" w:rsidRPr="00FB23D7" w:rsidRDefault="00FB23D7" w:rsidP="00FB23D7">
      <w:pPr>
        <w:jc w:val="both"/>
        <w:rPr>
          <w:rFonts w:asciiTheme="minorHAnsi" w:hAnsiTheme="minorHAnsi" w:cstheme="minorHAnsi"/>
          <w:sz w:val="22"/>
          <w:szCs w:val="22"/>
          <w:lang w:val="sl-SI"/>
        </w:rPr>
      </w:pPr>
    </w:p>
    <w:p w14:paraId="040787DD" w14:textId="77777777" w:rsidR="00FB23D7" w:rsidRPr="00FB23D7"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Ta pravilnik začne veljati z dnem objave. </w:t>
      </w:r>
    </w:p>
    <w:p w14:paraId="2BF6882C" w14:textId="1EA31031" w:rsidR="00FD460E" w:rsidRPr="0003522B" w:rsidRDefault="00FB23D7" w:rsidP="00FB23D7">
      <w:pPr>
        <w:jc w:val="both"/>
        <w:rPr>
          <w:rFonts w:asciiTheme="minorHAnsi" w:hAnsiTheme="minorHAnsi" w:cstheme="minorHAnsi"/>
          <w:sz w:val="22"/>
          <w:szCs w:val="22"/>
          <w:lang w:val="sl-SI"/>
        </w:rPr>
      </w:pPr>
      <w:r w:rsidRPr="00FB23D7">
        <w:rPr>
          <w:rFonts w:asciiTheme="minorHAnsi" w:hAnsiTheme="minorHAnsi" w:cstheme="minorHAnsi"/>
          <w:sz w:val="22"/>
          <w:szCs w:val="22"/>
          <w:lang w:val="sl-SI"/>
        </w:rPr>
        <w:t xml:space="preserve">Ljubljana, </w:t>
      </w:r>
      <w:r w:rsidR="00D136C7">
        <w:rPr>
          <w:rFonts w:asciiTheme="minorHAnsi" w:hAnsiTheme="minorHAnsi" w:cstheme="minorHAnsi"/>
          <w:sz w:val="22"/>
          <w:szCs w:val="22"/>
          <w:lang w:val="sl-SI"/>
        </w:rPr>
        <w:t>1</w:t>
      </w:r>
      <w:r w:rsidRPr="00FB23D7">
        <w:rPr>
          <w:rFonts w:asciiTheme="minorHAnsi" w:hAnsiTheme="minorHAnsi" w:cstheme="minorHAnsi"/>
          <w:sz w:val="22"/>
          <w:szCs w:val="22"/>
          <w:lang w:val="sl-SI"/>
        </w:rPr>
        <w:t xml:space="preserve">. </w:t>
      </w:r>
      <w:r w:rsidR="00D136C7">
        <w:rPr>
          <w:rFonts w:asciiTheme="minorHAnsi" w:hAnsiTheme="minorHAnsi" w:cstheme="minorHAnsi"/>
          <w:sz w:val="22"/>
          <w:szCs w:val="22"/>
          <w:lang w:val="sl-SI"/>
        </w:rPr>
        <w:t>julij</w:t>
      </w:r>
      <w:r w:rsidRPr="00FB23D7">
        <w:rPr>
          <w:rFonts w:asciiTheme="minorHAnsi" w:hAnsiTheme="minorHAnsi" w:cstheme="minorHAnsi"/>
          <w:sz w:val="22"/>
          <w:szCs w:val="22"/>
          <w:lang w:val="sl-SI"/>
        </w:rPr>
        <w:t xml:space="preserve"> 202</w:t>
      </w:r>
      <w:r w:rsidR="00681D2D">
        <w:rPr>
          <w:rFonts w:asciiTheme="minorHAnsi" w:hAnsiTheme="minorHAnsi" w:cstheme="minorHAnsi"/>
          <w:sz w:val="22"/>
          <w:szCs w:val="22"/>
          <w:lang w:val="sl-SI"/>
        </w:rPr>
        <w:t>6</w:t>
      </w:r>
      <w:r w:rsidRPr="00FB23D7">
        <w:rPr>
          <w:rFonts w:asciiTheme="minorHAnsi" w:hAnsiTheme="minorHAnsi" w:cstheme="minorHAnsi"/>
          <w:sz w:val="22"/>
          <w:szCs w:val="22"/>
          <w:lang w:val="sl-SI"/>
        </w:rPr>
        <w:t>.</w:t>
      </w:r>
    </w:p>
    <w:sectPr w:rsidR="00FD460E" w:rsidRPr="0003522B" w:rsidSect="00A01D15">
      <w:footerReference w:type="default" r:id="rId13"/>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A7BE6" w14:textId="77777777" w:rsidR="002E7A86" w:rsidRDefault="002E7A86" w:rsidP="00F13B83">
      <w:r>
        <w:separator/>
      </w:r>
    </w:p>
  </w:endnote>
  <w:endnote w:type="continuationSeparator" w:id="0">
    <w:p w14:paraId="3FAFE1CC" w14:textId="77777777" w:rsidR="002E7A86" w:rsidRDefault="002E7A86" w:rsidP="00F1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964799"/>
      <w:docPartObj>
        <w:docPartGallery w:val="Page Numbers (Bottom of Page)"/>
        <w:docPartUnique/>
      </w:docPartObj>
    </w:sdtPr>
    <w:sdtContent>
      <w:p w14:paraId="0CD3510A" w14:textId="77777777" w:rsidR="008E1ABC" w:rsidRDefault="008E1ABC">
        <w:pPr>
          <w:pStyle w:val="Noga"/>
          <w:jc w:val="right"/>
        </w:pPr>
        <w:r>
          <w:fldChar w:fldCharType="begin"/>
        </w:r>
        <w:r>
          <w:instrText>PAGE   \* MERGEFORMAT</w:instrText>
        </w:r>
        <w:r>
          <w:fldChar w:fldCharType="separate"/>
        </w:r>
        <w:r w:rsidR="004D419F" w:rsidRPr="004D419F">
          <w:rPr>
            <w:noProof/>
            <w:lang w:val="sl-SI"/>
          </w:rPr>
          <w:t>4</w:t>
        </w:r>
        <w:r>
          <w:fldChar w:fldCharType="end"/>
        </w:r>
      </w:p>
    </w:sdtContent>
  </w:sdt>
  <w:p w14:paraId="21D8A6B4" w14:textId="77777777" w:rsidR="008E1ABC" w:rsidRDefault="008E1AB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1599" w14:textId="77777777" w:rsidR="002E7A86" w:rsidRDefault="002E7A86" w:rsidP="00F13B83">
      <w:r>
        <w:separator/>
      </w:r>
    </w:p>
  </w:footnote>
  <w:footnote w:type="continuationSeparator" w:id="0">
    <w:p w14:paraId="126B496D" w14:textId="77777777" w:rsidR="002E7A86" w:rsidRDefault="002E7A86" w:rsidP="00F13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28F4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C7FD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8C62FAA8"/>
    <w:name w:val="WW8Num1"/>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0000002"/>
    <w:multiLevelType w:val="singleLevel"/>
    <w:tmpl w:val="00000002"/>
    <w:name w:val="WW8Num5"/>
    <w:lvl w:ilvl="0">
      <w:start w:val="2"/>
      <w:numFmt w:val="decimal"/>
      <w:lvlText w:val="(%1)"/>
      <w:lvlJc w:val="left"/>
      <w:pPr>
        <w:tabs>
          <w:tab w:val="num" w:pos="577"/>
        </w:tabs>
        <w:ind w:left="180"/>
      </w:pPr>
      <w:rPr>
        <w:rFonts w:cs="Times New Roman"/>
      </w:rPr>
    </w:lvl>
  </w:abstractNum>
  <w:abstractNum w:abstractNumId="4" w15:restartNumberingAfterBreak="0">
    <w:nsid w:val="00000003"/>
    <w:multiLevelType w:val="singleLevel"/>
    <w:tmpl w:val="00000003"/>
    <w:name w:val="WW8Num10"/>
    <w:lvl w:ilvl="0">
      <w:start w:val="1"/>
      <w:numFmt w:val="decimal"/>
      <w:lvlText w:val="(%1)"/>
      <w:lvlJc w:val="left"/>
      <w:pPr>
        <w:tabs>
          <w:tab w:val="num" w:pos="1462"/>
        </w:tabs>
        <w:ind w:left="1065"/>
      </w:pPr>
      <w:rPr>
        <w:rFonts w:cs="Times New Roman"/>
      </w:rPr>
    </w:lvl>
  </w:abstractNum>
  <w:abstractNum w:abstractNumId="5" w15:restartNumberingAfterBreak="0">
    <w:nsid w:val="00000004"/>
    <w:multiLevelType w:val="multilevel"/>
    <w:tmpl w:val="4DC63F06"/>
    <w:name w:val="WW8Num11"/>
    <w:lvl w:ilvl="0">
      <w:start w:val="1"/>
      <w:numFmt w:val="decimal"/>
      <w:lvlText w:val="(%1)"/>
      <w:lvlJc w:val="left"/>
      <w:pPr>
        <w:tabs>
          <w:tab w:val="num" w:pos="1117"/>
        </w:tabs>
        <w:ind w:left="720"/>
      </w:pPr>
      <w:rPr>
        <w:rFonts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00000005"/>
    <w:multiLevelType w:val="singleLevel"/>
    <w:tmpl w:val="00000005"/>
    <w:name w:val="WW8Num16"/>
    <w:lvl w:ilvl="0">
      <w:start w:val="1"/>
      <w:numFmt w:val="decimal"/>
      <w:lvlText w:val="%1."/>
      <w:lvlJc w:val="left"/>
      <w:pPr>
        <w:tabs>
          <w:tab w:val="num" w:pos="720"/>
        </w:tabs>
        <w:ind w:left="720" w:hanging="360"/>
      </w:pPr>
      <w:rPr>
        <w:rFonts w:cs="Times New Roman"/>
      </w:rPr>
    </w:lvl>
  </w:abstractNum>
  <w:abstractNum w:abstractNumId="7" w15:restartNumberingAfterBreak="0">
    <w:nsid w:val="093C61C0"/>
    <w:multiLevelType w:val="hybridMultilevel"/>
    <w:tmpl w:val="6CE29554"/>
    <w:lvl w:ilvl="0" w:tplc="0A0E1EF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3E408F"/>
    <w:multiLevelType w:val="hybridMultilevel"/>
    <w:tmpl w:val="C17A17B8"/>
    <w:lvl w:ilvl="0" w:tplc="690204C8">
      <w:start w:val="1"/>
      <w:numFmt w:val="decimal"/>
      <w:lvlText w:val="(%1)"/>
      <w:lvlJc w:val="left"/>
      <w:pPr>
        <w:ind w:left="705" w:hanging="360"/>
      </w:pPr>
      <w:rPr>
        <w:rFonts w:hint="default"/>
      </w:rPr>
    </w:lvl>
    <w:lvl w:ilvl="1" w:tplc="04240019" w:tentative="1">
      <w:start w:val="1"/>
      <w:numFmt w:val="lowerLetter"/>
      <w:lvlText w:val="%2."/>
      <w:lvlJc w:val="left"/>
      <w:pPr>
        <w:ind w:left="1425" w:hanging="360"/>
      </w:pPr>
    </w:lvl>
    <w:lvl w:ilvl="2" w:tplc="0424001B" w:tentative="1">
      <w:start w:val="1"/>
      <w:numFmt w:val="lowerRoman"/>
      <w:lvlText w:val="%3."/>
      <w:lvlJc w:val="right"/>
      <w:pPr>
        <w:ind w:left="2145" w:hanging="180"/>
      </w:pPr>
    </w:lvl>
    <w:lvl w:ilvl="3" w:tplc="0424000F" w:tentative="1">
      <w:start w:val="1"/>
      <w:numFmt w:val="decimal"/>
      <w:lvlText w:val="%4."/>
      <w:lvlJc w:val="left"/>
      <w:pPr>
        <w:ind w:left="2865" w:hanging="360"/>
      </w:pPr>
    </w:lvl>
    <w:lvl w:ilvl="4" w:tplc="04240019" w:tentative="1">
      <w:start w:val="1"/>
      <w:numFmt w:val="lowerLetter"/>
      <w:lvlText w:val="%5."/>
      <w:lvlJc w:val="left"/>
      <w:pPr>
        <w:ind w:left="3585" w:hanging="360"/>
      </w:pPr>
    </w:lvl>
    <w:lvl w:ilvl="5" w:tplc="0424001B" w:tentative="1">
      <w:start w:val="1"/>
      <w:numFmt w:val="lowerRoman"/>
      <w:lvlText w:val="%6."/>
      <w:lvlJc w:val="right"/>
      <w:pPr>
        <w:ind w:left="4305" w:hanging="180"/>
      </w:pPr>
    </w:lvl>
    <w:lvl w:ilvl="6" w:tplc="0424000F" w:tentative="1">
      <w:start w:val="1"/>
      <w:numFmt w:val="decimal"/>
      <w:lvlText w:val="%7."/>
      <w:lvlJc w:val="left"/>
      <w:pPr>
        <w:ind w:left="5025" w:hanging="360"/>
      </w:pPr>
    </w:lvl>
    <w:lvl w:ilvl="7" w:tplc="04240019" w:tentative="1">
      <w:start w:val="1"/>
      <w:numFmt w:val="lowerLetter"/>
      <w:lvlText w:val="%8."/>
      <w:lvlJc w:val="left"/>
      <w:pPr>
        <w:ind w:left="5745" w:hanging="360"/>
      </w:pPr>
    </w:lvl>
    <w:lvl w:ilvl="8" w:tplc="0424001B" w:tentative="1">
      <w:start w:val="1"/>
      <w:numFmt w:val="lowerRoman"/>
      <w:lvlText w:val="%9."/>
      <w:lvlJc w:val="right"/>
      <w:pPr>
        <w:ind w:left="6465" w:hanging="180"/>
      </w:pPr>
    </w:lvl>
  </w:abstractNum>
  <w:abstractNum w:abstractNumId="9" w15:restartNumberingAfterBreak="0">
    <w:nsid w:val="2C667022"/>
    <w:multiLevelType w:val="hybridMultilevel"/>
    <w:tmpl w:val="18A02D7E"/>
    <w:lvl w:ilvl="0" w:tplc="244CCA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E506A76"/>
    <w:multiLevelType w:val="hybridMultilevel"/>
    <w:tmpl w:val="E7C61B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FC27E8"/>
    <w:multiLevelType w:val="hybridMultilevel"/>
    <w:tmpl w:val="01D801F2"/>
    <w:lvl w:ilvl="0" w:tplc="E90AA11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9895505"/>
    <w:multiLevelType w:val="hybridMultilevel"/>
    <w:tmpl w:val="CECAC770"/>
    <w:name w:val="WW8Num12"/>
    <w:lvl w:ilvl="0" w:tplc="56542D56">
      <w:start w:val="5"/>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1B96101"/>
    <w:multiLevelType w:val="hybridMultilevel"/>
    <w:tmpl w:val="811804EA"/>
    <w:lvl w:ilvl="0" w:tplc="F43AF53C">
      <w:numFmt w:val="bullet"/>
      <w:lvlText w:val="-"/>
      <w:lvlJc w:val="left"/>
      <w:pPr>
        <w:ind w:left="720" w:hanging="360"/>
      </w:pPr>
      <w:rPr>
        <w:rFonts w:ascii="Calibri" w:eastAsia="Times New Roman" w:hAnsi="Calibri" w:cs="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48F47B8"/>
    <w:multiLevelType w:val="hybridMultilevel"/>
    <w:tmpl w:val="4A841FC0"/>
    <w:lvl w:ilvl="0" w:tplc="0000000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335550">
    <w:abstractNumId w:val="2"/>
  </w:num>
  <w:num w:numId="2" w16cid:durableId="1321075132">
    <w:abstractNumId w:val="5"/>
  </w:num>
  <w:num w:numId="3" w16cid:durableId="1688864525">
    <w:abstractNumId w:val="6"/>
  </w:num>
  <w:num w:numId="4" w16cid:durableId="182987135">
    <w:abstractNumId w:val="14"/>
  </w:num>
  <w:num w:numId="5" w16cid:durableId="1258057573">
    <w:abstractNumId w:val="10"/>
  </w:num>
  <w:num w:numId="6" w16cid:durableId="1713454992">
    <w:abstractNumId w:val="8"/>
  </w:num>
  <w:num w:numId="7" w16cid:durableId="1868639942">
    <w:abstractNumId w:val="9"/>
  </w:num>
  <w:num w:numId="8" w16cid:durableId="302546611">
    <w:abstractNumId w:val="11"/>
  </w:num>
  <w:num w:numId="9" w16cid:durableId="133253811">
    <w:abstractNumId w:val="7"/>
  </w:num>
  <w:num w:numId="10" w16cid:durableId="79764704">
    <w:abstractNumId w:val="13"/>
  </w:num>
  <w:num w:numId="11" w16cid:durableId="1570462738">
    <w:abstractNumId w:val="1"/>
  </w:num>
  <w:num w:numId="12" w16cid:durableId="163251546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1A9"/>
    <w:rsid w:val="00002C4E"/>
    <w:rsid w:val="00005E8B"/>
    <w:rsid w:val="00006C96"/>
    <w:rsid w:val="000070C0"/>
    <w:rsid w:val="00010D1B"/>
    <w:rsid w:val="0001110A"/>
    <w:rsid w:val="0001120D"/>
    <w:rsid w:val="00011359"/>
    <w:rsid w:val="00011888"/>
    <w:rsid w:val="00014069"/>
    <w:rsid w:val="00017405"/>
    <w:rsid w:val="00022641"/>
    <w:rsid w:val="00025867"/>
    <w:rsid w:val="00026B15"/>
    <w:rsid w:val="00027B85"/>
    <w:rsid w:val="00027C9E"/>
    <w:rsid w:val="0003522B"/>
    <w:rsid w:val="00035F08"/>
    <w:rsid w:val="000431F2"/>
    <w:rsid w:val="000457BC"/>
    <w:rsid w:val="0005321F"/>
    <w:rsid w:val="000556C0"/>
    <w:rsid w:val="00056BFE"/>
    <w:rsid w:val="00061622"/>
    <w:rsid w:val="00067945"/>
    <w:rsid w:val="000766D4"/>
    <w:rsid w:val="0007685A"/>
    <w:rsid w:val="00077F87"/>
    <w:rsid w:val="00086A93"/>
    <w:rsid w:val="000917EC"/>
    <w:rsid w:val="000A310F"/>
    <w:rsid w:val="000A4DBA"/>
    <w:rsid w:val="000B2C02"/>
    <w:rsid w:val="000B32F9"/>
    <w:rsid w:val="000B4063"/>
    <w:rsid w:val="000B4B02"/>
    <w:rsid w:val="000B5667"/>
    <w:rsid w:val="000B5C86"/>
    <w:rsid w:val="000B72F3"/>
    <w:rsid w:val="000C5C10"/>
    <w:rsid w:val="000C637D"/>
    <w:rsid w:val="000D05EC"/>
    <w:rsid w:val="000D1385"/>
    <w:rsid w:val="000D23D8"/>
    <w:rsid w:val="000D3043"/>
    <w:rsid w:val="000E50DE"/>
    <w:rsid w:val="000E56F0"/>
    <w:rsid w:val="000E5922"/>
    <w:rsid w:val="000E6FD1"/>
    <w:rsid w:val="000F0236"/>
    <w:rsid w:val="000F58DC"/>
    <w:rsid w:val="001055B6"/>
    <w:rsid w:val="00106570"/>
    <w:rsid w:val="00112396"/>
    <w:rsid w:val="00117017"/>
    <w:rsid w:val="0012028E"/>
    <w:rsid w:val="0012303F"/>
    <w:rsid w:val="00125328"/>
    <w:rsid w:val="00125C11"/>
    <w:rsid w:val="0013008A"/>
    <w:rsid w:val="00130E57"/>
    <w:rsid w:val="001324A6"/>
    <w:rsid w:val="00134C58"/>
    <w:rsid w:val="0013603B"/>
    <w:rsid w:val="001366CF"/>
    <w:rsid w:val="0014273C"/>
    <w:rsid w:val="001459D1"/>
    <w:rsid w:val="00147985"/>
    <w:rsid w:val="00147FF1"/>
    <w:rsid w:val="00151CE1"/>
    <w:rsid w:val="001543D8"/>
    <w:rsid w:val="00160663"/>
    <w:rsid w:val="00166D2C"/>
    <w:rsid w:val="00174525"/>
    <w:rsid w:val="00175CC3"/>
    <w:rsid w:val="00176386"/>
    <w:rsid w:val="00181BBC"/>
    <w:rsid w:val="0018506A"/>
    <w:rsid w:val="00187A32"/>
    <w:rsid w:val="00191419"/>
    <w:rsid w:val="0019569D"/>
    <w:rsid w:val="001957D0"/>
    <w:rsid w:val="00196E84"/>
    <w:rsid w:val="001A45C7"/>
    <w:rsid w:val="001A64BE"/>
    <w:rsid w:val="001A6506"/>
    <w:rsid w:val="001B14C6"/>
    <w:rsid w:val="001B3C70"/>
    <w:rsid w:val="001C0BFC"/>
    <w:rsid w:val="001C147B"/>
    <w:rsid w:val="001C1758"/>
    <w:rsid w:val="001C2B6B"/>
    <w:rsid w:val="001C744E"/>
    <w:rsid w:val="001D1900"/>
    <w:rsid w:val="001D3119"/>
    <w:rsid w:val="001D36C2"/>
    <w:rsid w:val="001E3EB7"/>
    <w:rsid w:val="001F691A"/>
    <w:rsid w:val="001F7D87"/>
    <w:rsid w:val="0020367C"/>
    <w:rsid w:val="00203709"/>
    <w:rsid w:val="00203EE2"/>
    <w:rsid w:val="002103B4"/>
    <w:rsid w:val="00220B9B"/>
    <w:rsid w:val="00224434"/>
    <w:rsid w:val="00226BDF"/>
    <w:rsid w:val="00236FF7"/>
    <w:rsid w:val="00241D7F"/>
    <w:rsid w:val="00242AAA"/>
    <w:rsid w:val="00243838"/>
    <w:rsid w:val="00244224"/>
    <w:rsid w:val="00250CE0"/>
    <w:rsid w:val="00252E5F"/>
    <w:rsid w:val="00254C5D"/>
    <w:rsid w:val="00254D3E"/>
    <w:rsid w:val="00255C82"/>
    <w:rsid w:val="002604E9"/>
    <w:rsid w:val="00260641"/>
    <w:rsid w:val="00260DC8"/>
    <w:rsid w:val="002627AE"/>
    <w:rsid w:val="00263D06"/>
    <w:rsid w:val="00264A40"/>
    <w:rsid w:val="00267CF2"/>
    <w:rsid w:val="00270095"/>
    <w:rsid w:val="00270331"/>
    <w:rsid w:val="002716A1"/>
    <w:rsid w:val="002755D9"/>
    <w:rsid w:val="00275949"/>
    <w:rsid w:val="00280914"/>
    <w:rsid w:val="002840DF"/>
    <w:rsid w:val="00290AE4"/>
    <w:rsid w:val="00290B44"/>
    <w:rsid w:val="002A02A3"/>
    <w:rsid w:val="002A3AD7"/>
    <w:rsid w:val="002A5588"/>
    <w:rsid w:val="002A7BC8"/>
    <w:rsid w:val="002B06A6"/>
    <w:rsid w:val="002B0DF7"/>
    <w:rsid w:val="002B140E"/>
    <w:rsid w:val="002B1B33"/>
    <w:rsid w:val="002B26F0"/>
    <w:rsid w:val="002B3157"/>
    <w:rsid w:val="002B7519"/>
    <w:rsid w:val="002C376C"/>
    <w:rsid w:val="002C4DE9"/>
    <w:rsid w:val="002D0A93"/>
    <w:rsid w:val="002D1105"/>
    <w:rsid w:val="002D1D3A"/>
    <w:rsid w:val="002D2026"/>
    <w:rsid w:val="002D51C6"/>
    <w:rsid w:val="002E0181"/>
    <w:rsid w:val="002E2A83"/>
    <w:rsid w:val="002E6BF2"/>
    <w:rsid w:val="002E7A86"/>
    <w:rsid w:val="002F0593"/>
    <w:rsid w:val="002F1DE7"/>
    <w:rsid w:val="002F2D16"/>
    <w:rsid w:val="002F2FA5"/>
    <w:rsid w:val="0030091B"/>
    <w:rsid w:val="003042BE"/>
    <w:rsid w:val="003054D3"/>
    <w:rsid w:val="0030733C"/>
    <w:rsid w:val="00316B8F"/>
    <w:rsid w:val="00317BF3"/>
    <w:rsid w:val="003248C0"/>
    <w:rsid w:val="003251D3"/>
    <w:rsid w:val="00326107"/>
    <w:rsid w:val="0033324F"/>
    <w:rsid w:val="00333DB3"/>
    <w:rsid w:val="00337D5D"/>
    <w:rsid w:val="00341029"/>
    <w:rsid w:val="00341AFA"/>
    <w:rsid w:val="00344FD4"/>
    <w:rsid w:val="00345D92"/>
    <w:rsid w:val="0035204B"/>
    <w:rsid w:val="003560C3"/>
    <w:rsid w:val="00361B08"/>
    <w:rsid w:val="003631FD"/>
    <w:rsid w:val="00364803"/>
    <w:rsid w:val="003678C0"/>
    <w:rsid w:val="00373EDD"/>
    <w:rsid w:val="00374843"/>
    <w:rsid w:val="00380430"/>
    <w:rsid w:val="00380BE7"/>
    <w:rsid w:val="00384A59"/>
    <w:rsid w:val="00384DB3"/>
    <w:rsid w:val="00391110"/>
    <w:rsid w:val="003A0AB1"/>
    <w:rsid w:val="003B3713"/>
    <w:rsid w:val="003C3080"/>
    <w:rsid w:val="003C346A"/>
    <w:rsid w:val="003C58E2"/>
    <w:rsid w:val="003C7A5E"/>
    <w:rsid w:val="003D06DE"/>
    <w:rsid w:val="003D788C"/>
    <w:rsid w:val="003E1378"/>
    <w:rsid w:val="003E296E"/>
    <w:rsid w:val="003E3B72"/>
    <w:rsid w:val="003E4AAE"/>
    <w:rsid w:val="003E7983"/>
    <w:rsid w:val="003F1AEB"/>
    <w:rsid w:val="003F61F8"/>
    <w:rsid w:val="00401611"/>
    <w:rsid w:val="0041065A"/>
    <w:rsid w:val="00410920"/>
    <w:rsid w:val="00410CF0"/>
    <w:rsid w:val="00410EE6"/>
    <w:rsid w:val="00413DEC"/>
    <w:rsid w:val="0041525E"/>
    <w:rsid w:val="004246B4"/>
    <w:rsid w:val="00424ABD"/>
    <w:rsid w:val="004265B7"/>
    <w:rsid w:val="004267C0"/>
    <w:rsid w:val="00433235"/>
    <w:rsid w:val="00435F0E"/>
    <w:rsid w:val="0043682B"/>
    <w:rsid w:val="00437E35"/>
    <w:rsid w:val="0044184E"/>
    <w:rsid w:val="00442D11"/>
    <w:rsid w:val="00443D18"/>
    <w:rsid w:val="004454CB"/>
    <w:rsid w:val="00452180"/>
    <w:rsid w:val="00461C30"/>
    <w:rsid w:val="004621C5"/>
    <w:rsid w:val="00466D43"/>
    <w:rsid w:val="004709A7"/>
    <w:rsid w:val="00472C26"/>
    <w:rsid w:val="00475F20"/>
    <w:rsid w:val="00477904"/>
    <w:rsid w:val="00482A8B"/>
    <w:rsid w:val="004934A2"/>
    <w:rsid w:val="0049696D"/>
    <w:rsid w:val="00497711"/>
    <w:rsid w:val="004A0D84"/>
    <w:rsid w:val="004A1EE2"/>
    <w:rsid w:val="004A344E"/>
    <w:rsid w:val="004A4875"/>
    <w:rsid w:val="004A5FC7"/>
    <w:rsid w:val="004A684D"/>
    <w:rsid w:val="004A6961"/>
    <w:rsid w:val="004B45CA"/>
    <w:rsid w:val="004C118F"/>
    <w:rsid w:val="004C4155"/>
    <w:rsid w:val="004C5302"/>
    <w:rsid w:val="004C67C8"/>
    <w:rsid w:val="004C71A5"/>
    <w:rsid w:val="004D419F"/>
    <w:rsid w:val="004D438E"/>
    <w:rsid w:val="004D562B"/>
    <w:rsid w:val="004E0B90"/>
    <w:rsid w:val="004E5BB8"/>
    <w:rsid w:val="004F3D66"/>
    <w:rsid w:val="00500D93"/>
    <w:rsid w:val="005048B4"/>
    <w:rsid w:val="00506C78"/>
    <w:rsid w:val="005102A9"/>
    <w:rsid w:val="00512298"/>
    <w:rsid w:val="005141A9"/>
    <w:rsid w:val="0051465F"/>
    <w:rsid w:val="005212AC"/>
    <w:rsid w:val="00521548"/>
    <w:rsid w:val="00521A3B"/>
    <w:rsid w:val="00521B27"/>
    <w:rsid w:val="00526CC6"/>
    <w:rsid w:val="00537772"/>
    <w:rsid w:val="00542E6A"/>
    <w:rsid w:val="00543DFA"/>
    <w:rsid w:val="0055148E"/>
    <w:rsid w:val="00555C9A"/>
    <w:rsid w:val="0056007D"/>
    <w:rsid w:val="00562BB9"/>
    <w:rsid w:val="005647FA"/>
    <w:rsid w:val="00565D56"/>
    <w:rsid w:val="005716BB"/>
    <w:rsid w:val="0057185E"/>
    <w:rsid w:val="00572776"/>
    <w:rsid w:val="0057334C"/>
    <w:rsid w:val="00576F79"/>
    <w:rsid w:val="00583E2E"/>
    <w:rsid w:val="00590883"/>
    <w:rsid w:val="005949BF"/>
    <w:rsid w:val="00594FE7"/>
    <w:rsid w:val="005A42AD"/>
    <w:rsid w:val="005A5333"/>
    <w:rsid w:val="005A5EF4"/>
    <w:rsid w:val="005B72B4"/>
    <w:rsid w:val="005C0E31"/>
    <w:rsid w:val="005C42EF"/>
    <w:rsid w:val="005D01B2"/>
    <w:rsid w:val="005D0B4F"/>
    <w:rsid w:val="005D42EE"/>
    <w:rsid w:val="005D6115"/>
    <w:rsid w:val="005D6346"/>
    <w:rsid w:val="005E09B8"/>
    <w:rsid w:val="005E3B9F"/>
    <w:rsid w:val="005E46FB"/>
    <w:rsid w:val="005E5472"/>
    <w:rsid w:val="005E7B83"/>
    <w:rsid w:val="005F4446"/>
    <w:rsid w:val="0060422B"/>
    <w:rsid w:val="00611F5D"/>
    <w:rsid w:val="0061292A"/>
    <w:rsid w:val="00622140"/>
    <w:rsid w:val="00626050"/>
    <w:rsid w:val="00630245"/>
    <w:rsid w:val="006324DE"/>
    <w:rsid w:val="00632CCB"/>
    <w:rsid w:val="00634178"/>
    <w:rsid w:val="00637852"/>
    <w:rsid w:val="006408AB"/>
    <w:rsid w:val="00651BD9"/>
    <w:rsid w:val="00652A8A"/>
    <w:rsid w:val="00652D1B"/>
    <w:rsid w:val="0065415E"/>
    <w:rsid w:val="006578EC"/>
    <w:rsid w:val="00660817"/>
    <w:rsid w:val="00670F56"/>
    <w:rsid w:val="006727E0"/>
    <w:rsid w:val="00676771"/>
    <w:rsid w:val="00680130"/>
    <w:rsid w:val="00680389"/>
    <w:rsid w:val="00681CD7"/>
    <w:rsid w:val="00681D2D"/>
    <w:rsid w:val="00683C31"/>
    <w:rsid w:val="00686CA5"/>
    <w:rsid w:val="006A0388"/>
    <w:rsid w:val="006A2856"/>
    <w:rsid w:val="006A4F1A"/>
    <w:rsid w:val="006A50B7"/>
    <w:rsid w:val="006A6FCA"/>
    <w:rsid w:val="006B26C3"/>
    <w:rsid w:val="006C4864"/>
    <w:rsid w:val="006D1C79"/>
    <w:rsid w:val="006E0E83"/>
    <w:rsid w:val="006E1DA7"/>
    <w:rsid w:val="006E5DB0"/>
    <w:rsid w:val="006E77D9"/>
    <w:rsid w:val="006E7FE7"/>
    <w:rsid w:val="006F10C5"/>
    <w:rsid w:val="007016BE"/>
    <w:rsid w:val="00703A3A"/>
    <w:rsid w:val="00711E63"/>
    <w:rsid w:val="007146B6"/>
    <w:rsid w:val="00715D81"/>
    <w:rsid w:val="0072029E"/>
    <w:rsid w:val="007211FE"/>
    <w:rsid w:val="00724C2E"/>
    <w:rsid w:val="00732FAF"/>
    <w:rsid w:val="00741CE1"/>
    <w:rsid w:val="00741D40"/>
    <w:rsid w:val="00742F3F"/>
    <w:rsid w:val="00744E15"/>
    <w:rsid w:val="00744FC2"/>
    <w:rsid w:val="00754FE7"/>
    <w:rsid w:val="00760686"/>
    <w:rsid w:val="0076123F"/>
    <w:rsid w:val="00761D33"/>
    <w:rsid w:val="007622DB"/>
    <w:rsid w:val="00764FE4"/>
    <w:rsid w:val="00765B1C"/>
    <w:rsid w:val="007679B9"/>
    <w:rsid w:val="007707A9"/>
    <w:rsid w:val="0077376C"/>
    <w:rsid w:val="00780795"/>
    <w:rsid w:val="00781BAC"/>
    <w:rsid w:val="0078391A"/>
    <w:rsid w:val="00783F65"/>
    <w:rsid w:val="00786F97"/>
    <w:rsid w:val="007904C5"/>
    <w:rsid w:val="00792314"/>
    <w:rsid w:val="007930D3"/>
    <w:rsid w:val="0079548C"/>
    <w:rsid w:val="0079616D"/>
    <w:rsid w:val="007A2EEE"/>
    <w:rsid w:val="007A3558"/>
    <w:rsid w:val="007A422E"/>
    <w:rsid w:val="007A7FCD"/>
    <w:rsid w:val="007B503F"/>
    <w:rsid w:val="007B6083"/>
    <w:rsid w:val="007D05E7"/>
    <w:rsid w:val="007D6AC1"/>
    <w:rsid w:val="007D79A2"/>
    <w:rsid w:val="007E1E27"/>
    <w:rsid w:val="007E6888"/>
    <w:rsid w:val="007E712F"/>
    <w:rsid w:val="007F2192"/>
    <w:rsid w:val="00800153"/>
    <w:rsid w:val="0081122F"/>
    <w:rsid w:val="00813FAC"/>
    <w:rsid w:val="00823B99"/>
    <w:rsid w:val="00825EBD"/>
    <w:rsid w:val="00846F4B"/>
    <w:rsid w:val="00850318"/>
    <w:rsid w:val="00851B18"/>
    <w:rsid w:val="008522AD"/>
    <w:rsid w:val="008527E4"/>
    <w:rsid w:val="00856966"/>
    <w:rsid w:val="008602FA"/>
    <w:rsid w:val="00863EDE"/>
    <w:rsid w:val="008646F2"/>
    <w:rsid w:val="0087334C"/>
    <w:rsid w:val="00873C86"/>
    <w:rsid w:val="00876508"/>
    <w:rsid w:val="00880F8B"/>
    <w:rsid w:val="0088762E"/>
    <w:rsid w:val="00890031"/>
    <w:rsid w:val="00890215"/>
    <w:rsid w:val="0089221A"/>
    <w:rsid w:val="008927A0"/>
    <w:rsid w:val="00896E8C"/>
    <w:rsid w:val="0089712D"/>
    <w:rsid w:val="00897A4A"/>
    <w:rsid w:val="008A07EE"/>
    <w:rsid w:val="008A088C"/>
    <w:rsid w:val="008A48EB"/>
    <w:rsid w:val="008A57B4"/>
    <w:rsid w:val="008B41DC"/>
    <w:rsid w:val="008B5732"/>
    <w:rsid w:val="008C23F4"/>
    <w:rsid w:val="008C3F98"/>
    <w:rsid w:val="008C6282"/>
    <w:rsid w:val="008C6992"/>
    <w:rsid w:val="008C7D2A"/>
    <w:rsid w:val="008D13F5"/>
    <w:rsid w:val="008D2C06"/>
    <w:rsid w:val="008D55B9"/>
    <w:rsid w:val="008E1233"/>
    <w:rsid w:val="008E1ABC"/>
    <w:rsid w:val="008E3057"/>
    <w:rsid w:val="008E3335"/>
    <w:rsid w:val="008E62DC"/>
    <w:rsid w:val="008F3BDB"/>
    <w:rsid w:val="00907918"/>
    <w:rsid w:val="0091543D"/>
    <w:rsid w:val="00915FDF"/>
    <w:rsid w:val="00917D88"/>
    <w:rsid w:val="00917E59"/>
    <w:rsid w:val="009214C9"/>
    <w:rsid w:val="009304AB"/>
    <w:rsid w:val="00935BC7"/>
    <w:rsid w:val="009364C6"/>
    <w:rsid w:val="00943054"/>
    <w:rsid w:val="009436FA"/>
    <w:rsid w:val="00943C25"/>
    <w:rsid w:val="00960F0D"/>
    <w:rsid w:val="009622C1"/>
    <w:rsid w:val="00964F88"/>
    <w:rsid w:val="00975C8C"/>
    <w:rsid w:val="0097692F"/>
    <w:rsid w:val="00980D88"/>
    <w:rsid w:val="00987E18"/>
    <w:rsid w:val="00987F99"/>
    <w:rsid w:val="00990828"/>
    <w:rsid w:val="0099128E"/>
    <w:rsid w:val="00996226"/>
    <w:rsid w:val="009A0253"/>
    <w:rsid w:val="009A1452"/>
    <w:rsid w:val="009A2C7C"/>
    <w:rsid w:val="009A4872"/>
    <w:rsid w:val="009A7C7B"/>
    <w:rsid w:val="009B0834"/>
    <w:rsid w:val="009B4CCB"/>
    <w:rsid w:val="009C2A41"/>
    <w:rsid w:val="009C3FF5"/>
    <w:rsid w:val="009C5D9F"/>
    <w:rsid w:val="009D0229"/>
    <w:rsid w:val="009D28CD"/>
    <w:rsid w:val="009D5080"/>
    <w:rsid w:val="009D733A"/>
    <w:rsid w:val="009E05B9"/>
    <w:rsid w:val="009F1A66"/>
    <w:rsid w:val="009F2B57"/>
    <w:rsid w:val="009F418D"/>
    <w:rsid w:val="009F477A"/>
    <w:rsid w:val="009F558C"/>
    <w:rsid w:val="009F6066"/>
    <w:rsid w:val="00A01D15"/>
    <w:rsid w:val="00A022FD"/>
    <w:rsid w:val="00A02697"/>
    <w:rsid w:val="00A03DF4"/>
    <w:rsid w:val="00A10259"/>
    <w:rsid w:val="00A15FD7"/>
    <w:rsid w:val="00A22F66"/>
    <w:rsid w:val="00A23101"/>
    <w:rsid w:val="00A2405D"/>
    <w:rsid w:val="00A2429D"/>
    <w:rsid w:val="00A24AAA"/>
    <w:rsid w:val="00A27154"/>
    <w:rsid w:val="00A271FC"/>
    <w:rsid w:val="00A305AC"/>
    <w:rsid w:val="00A35038"/>
    <w:rsid w:val="00A3590A"/>
    <w:rsid w:val="00A40A9E"/>
    <w:rsid w:val="00A426E3"/>
    <w:rsid w:val="00A45E8E"/>
    <w:rsid w:val="00A463F1"/>
    <w:rsid w:val="00A50702"/>
    <w:rsid w:val="00A53D8A"/>
    <w:rsid w:val="00A53ECC"/>
    <w:rsid w:val="00A610F1"/>
    <w:rsid w:val="00A620B9"/>
    <w:rsid w:val="00A64A90"/>
    <w:rsid w:val="00A656F0"/>
    <w:rsid w:val="00A736B2"/>
    <w:rsid w:val="00A812B3"/>
    <w:rsid w:val="00A825A7"/>
    <w:rsid w:val="00A95E1F"/>
    <w:rsid w:val="00AA02B9"/>
    <w:rsid w:val="00AB120D"/>
    <w:rsid w:val="00AB69B9"/>
    <w:rsid w:val="00AC3131"/>
    <w:rsid w:val="00AC38CE"/>
    <w:rsid w:val="00AC4A9B"/>
    <w:rsid w:val="00AC5F31"/>
    <w:rsid w:val="00AD6C4B"/>
    <w:rsid w:val="00AD7501"/>
    <w:rsid w:val="00AE0DC3"/>
    <w:rsid w:val="00AE2D43"/>
    <w:rsid w:val="00AE54B3"/>
    <w:rsid w:val="00AE6A97"/>
    <w:rsid w:val="00AE7435"/>
    <w:rsid w:val="00AF3596"/>
    <w:rsid w:val="00B009A0"/>
    <w:rsid w:val="00B009F2"/>
    <w:rsid w:val="00B03015"/>
    <w:rsid w:val="00B066E2"/>
    <w:rsid w:val="00B1296F"/>
    <w:rsid w:val="00B133CF"/>
    <w:rsid w:val="00B15B4A"/>
    <w:rsid w:val="00B2207B"/>
    <w:rsid w:val="00B221E2"/>
    <w:rsid w:val="00B23CD7"/>
    <w:rsid w:val="00B2499C"/>
    <w:rsid w:val="00B25DFB"/>
    <w:rsid w:val="00B37081"/>
    <w:rsid w:val="00B41E03"/>
    <w:rsid w:val="00B43323"/>
    <w:rsid w:val="00B44E2E"/>
    <w:rsid w:val="00B46BDB"/>
    <w:rsid w:val="00B477F1"/>
    <w:rsid w:val="00B53BEA"/>
    <w:rsid w:val="00B53CD7"/>
    <w:rsid w:val="00B543A9"/>
    <w:rsid w:val="00B54D4F"/>
    <w:rsid w:val="00B54DB4"/>
    <w:rsid w:val="00B62B78"/>
    <w:rsid w:val="00B62C37"/>
    <w:rsid w:val="00B64892"/>
    <w:rsid w:val="00B6769B"/>
    <w:rsid w:val="00B73020"/>
    <w:rsid w:val="00B9127C"/>
    <w:rsid w:val="00B9155A"/>
    <w:rsid w:val="00B9575B"/>
    <w:rsid w:val="00B96D3A"/>
    <w:rsid w:val="00B97D83"/>
    <w:rsid w:val="00BA1FF4"/>
    <w:rsid w:val="00BA43A5"/>
    <w:rsid w:val="00BA4882"/>
    <w:rsid w:val="00BA6A59"/>
    <w:rsid w:val="00BB1AE6"/>
    <w:rsid w:val="00BC15A7"/>
    <w:rsid w:val="00BC32CF"/>
    <w:rsid w:val="00BC3336"/>
    <w:rsid w:val="00BC3C93"/>
    <w:rsid w:val="00BE2F93"/>
    <w:rsid w:val="00BE4E69"/>
    <w:rsid w:val="00BE549D"/>
    <w:rsid w:val="00BF0208"/>
    <w:rsid w:val="00BF07CB"/>
    <w:rsid w:val="00BF1889"/>
    <w:rsid w:val="00BF2086"/>
    <w:rsid w:val="00BF37DD"/>
    <w:rsid w:val="00C0104C"/>
    <w:rsid w:val="00C046C3"/>
    <w:rsid w:val="00C07117"/>
    <w:rsid w:val="00C16CB7"/>
    <w:rsid w:val="00C2009A"/>
    <w:rsid w:val="00C23BE3"/>
    <w:rsid w:val="00C248D1"/>
    <w:rsid w:val="00C27B0D"/>
    <w:rsid w:val="00C303DC"/>
    <w:rsid w:val="00C34A47"/>
    <w:rsid w:val="00C3526A"/>
    <w:rsid w:val="00C35B99"/>
    <w:rsid w:val="00C36390"/>
    <w:rsid w:val="00C368A8"/>
    <w:rsid w:val="00C42E90"/>
    <w:rsid w:val="00C436AF"/>
    <w:rsid w:val="00C46027"/>
    <w:rsid w:val="00C4673F"/>
    <w:rsid w:val="00C46CB7"/>
    <w:rsid w:val="00C52AB4"/>
    <w:rsid w:val="00C57A16"/>
    <w:rsid w:val="00C63A84"/>
    <w:rsid w:val="00C65E46"/>
    <w:rsid w:val="00C73BF7"/>
    <w:rsid w:val="00C74813"/>
    <w:rsid w:val="00C74CB2"/>
    <w:rsid w:val="00C771CE"/>
    <w:rsid w:val="00C82065"/>
    <w:rsid w:val="00C83DE3"/>
    <w:rsid w:val="00C84938"/>
    <w:rsid w:val="00C9053A"/>
    <w:rsid w:val="00C90FFE"/>
    <w:rsid w:val="00C93336"/>
    <w:rsid w:val="00C97678"/>
    <w:rsid w:val="00C979CA"/>
    <w:rsid w:val="00CA2DB9"/>
    <w:rsid w:val="00CA2F18"/>
    <w:rsid w:val="00CA31B4"/>
    <w:rsid w:val="00CB3AAE"/>
    <w:rsid w:val="00CC10E8"/>
    <w:rsid w:val="00CC25EF"/>
    <w:rsid w:val="00CC3818"/>
    <w:rsid w:val="00CC3AA4"/>
    <w:rsid w:val="00CC4FE5"/>
    <w:rsid w:val="00CC534A"/>
    <w:rsid w:val="00CD41B3"/>
    <w:rsid w:val="00CD6E31"/>
    <w:rsid w:val="00CD7557"/>
    <w:rsid w:val="00D01223"/>
    <w:rsid w:val="00D07203"/>
    <w:rsid w:val="00D11628"/>
    <w:rsid w:val="00D136C7"/>
    <w:rsid w:val="00D142E1"/>
    <w:rsid w:val="00D16F45"/>
    <w:rsid w:val="00D17248"/>
    <w:rsid w:val="00D22D8E"/>
    <w:rsid w:val="00D2310C"/>
    <w:rsid w:val="00D2625A"/>
    <w:rsid w:val="00D27B5F"/>
    <w:rsid w:val="00D32F5A"/>
    <w:rsid w:val="00D34C38"/>
    <w:rsid w:val="00D35871"/>
    <w:rsid w:val="00D3666F"/>
    <w:rsid w:val="00D42FAD"/>
    <w:rsid w:val="00D46BC6"/>
    <w:rsid w:val="00D47E5B"/>
    <w:rsid w:val="00D51042"/>
    <w:rsid w:val="00D52D49"/>
    <w:rsid w:val="00D569ED"/>
    <w:rsid w:val="00D5757A"/>
    <w:rsid w:val="00D600C7"/>
    <w:rsid w:val="00D63B44"/>
    <w:rsid w:val="00D671DC"/>
    <w:rsid w:val="00D74C8C"/>
    <w:rsid w:val="00D7603D"/>
    <w:rsid w:val="00D82BA7"/>
    <w:rsid w:val="00D82FC2"/>
    <w:rsid w:val="00D8336B"/>
    <w:rsid w:val="00D839DF"/>
    <w:rsid w:val="00D842EB"/>
    <w:rsid w:val="00D84484"/>
    <w:rsid w:val="00D84CB9"/>
    <w:rsid w:val="00D85388"/>
    <w:rsid w:val="00D86BB2"/>
    <w:rsid w:val="00D92DCF"/>
    <w:rsid w:val="00D9317E"/>
    <w:rsid w:val="00D9337C"/>
    <w:rsid w:val="00D96238"/>
    <w:rsid w:val="00DA3710"/>
    <w:rsid w:val="00DA7028"/>
    <w:rsid w:val="00DB1E54"/>
    <w:rsid w:val="00DB3306"/>
    <w:rsid w:val="00DB756F"/>
    <w:rsid w:val="00DC3A07"/>
    <w:rsid w:val="00DC545B"/>
    <w:rsid w:val="00DD2495"/>
    <w:rsid w:val="00DD443A"/>
    <w:rsid w:val="00DD58BE"/>
    <w:rsid w:val="00DE3D2B"/>
    <w:rsid w:val="00DE3E14"/>
    <w:rsid w:val="00DF1D97"/>
    <w:rsid w:val="00DF2C39"/>
    <w:rsid w:val="00DF2EAB"/>
    <w:rsid w:val="00DF3704"/>
    <w:rsid w:val="00DF4906"/>
    <w:rsid w:val="00DF562E"/>
    <w:rsid w:val="00DF695B"/>
    <w:rsid w:val="00DF7B36"/>
    <w:rsid w:val="00E03758"/>
    <w:rsid w:val="00E05CA7"/>
    <w:rsid w:val="00E06444"/>
    <w:rsid w:val="00E0730D"/>
    <w:rsid w:val="00E13988"/>
    <w:rsid w:val="00E17545"/>
    <w:rsid w:val="00E246FA"/>
    <w:rsid w:val="00E26388"/>
    <w:rsid w:val="00E27C5B"/>
    <w:rsid w:val="00E33EF1"/>
    <w:rsid w:val="00E3568F"/>
    <w:rsid w:val="00E378B8"/>
    <w:rsid w:val="00E42C15"/>
    <w:rsid w:val="00E50F35"/>
    <w:rsid w:val="00E52388"/>
    <w:rsid w:val="00E61097"/>
    <w:rsid w:val="00E625E4"/>
    <w:rsid w:val="00E64877"/>
    <w:rsid w:val="00E65323"/>
    <w:rsid w:val="00E817B0"/>
    <w:rsid w:val="00E81FD6"/>
    <w:rsid w:val="00E8366F"/>
    <w:rsid w:val="00E91BBB"/>
    <w:rsid w:val="00E95B51"/>
    <w:rsid w:val="00EA1F50"/>
    <w:rsid w:val="00EC1885"/>
    <w:rsid w:val="00EC4E60"/>
    <w:rsid w:val="00ED1233"/>
    <w:rsid w:val="00ED25AC"/>
    <w:rsid w:val="00ED5302"/>
    <w:rsid w:val="00EE2356"/>
    <w:rsid w:val="00EE37D1"/>
    <w:rsid w:val="00EE59E0"/>
    <w:rsid w:val="00EF3CEA"/>
    <w:rsid w:val="00EF6D99"/>
    <w:rsid w:val="00EF7190"/>
    <w:rsid w:val="00F00ACE"/>
    <w:rsid w:val="00F0306B"/>
    <w:rsid w:val="00F033B6"/>
    <w:rsid w:val="00F06DD6"/>
    <w:rsid w:val="00F12CE4"/>
    <w:rsid w:val="00F13B83"/>
    <w:rsid w:val="00F14EA2"/>
    <w:rsid w:val="00F271EA"/>
    <w:rsid w:val="00F40A75"/>
    <w:rsid w:val="00F44487"/>
    <w:rsid w:val="00F4736F"/>
    <w:rsid w:val="00F52FA6"/>
    <w:rsid w:val="00F55219"/>
    <w:rsid w:val="00F60610"/>
    <w:rsid w:val="00F67F0D"/>
    <w:rsid w:val="00F70281"/>
    <w:rsid w:val="00F70FDD"/>
    <w:rsid w:val="00F72301"/>
    <w:rsid w:val="00F72638"/>
    <w:rsid w:val="00F7390F"/>
    <w:rsid w:val="00F73F96"/>
    <w:rsid w:val="00F7585A"/>
    <w:rsid w:val="00F80BFC"/>
    <w:rsid w:val="00F82224"/>
    <w:rsid w:val="00F82C90"/>
    <w:rsid w:val="00F92909"/>
    <w:rsid w:val="00F97490"/>
    <w:rsid w:val="00FA1346"/>
    <w:rsid w:val="00FA2574"/>
    <w:rsid w:val="00FA4D8E"/>
    <w:rsid w:val="00FA5245"/>
    <w:rsid w:val="00FA7219"/>
    <w:rsid w:val="00FB23D7"/>
    <w:rsid w:val="00FB3AD5"/>
    <w:rsid w:val="00FC0412"/>
    <w:rsid w:val="00FC0F57"/>
    <w:rsid w:val="00FD08DF"/>
    <w:rsid w:val="00FD0B6A"/>
    <w:rsid w:val="00FD14C5"/>
    <w:rsid w:val="00FD460E"/>
    <w:rsid w:val="00FD7720"/>
    <w:rsid w:val="00FE04A5"/>
    <w:rsid w:val="00FE12DA"/>
    <w:rsid w:val="00FE1EA6"/>
    <w:rsid w:val="00FF01E1"/>
    <w:rsid w:val="00FF4DF9"/>
    <w:rsid w:val="00FF4F66"/>
    <w:rsid w:val="00FF60CB"/>
    <w:rsid w:val="00FF6EAB"/>
    <w:rsid w:val="145A01DE"/>
    <w:rsid w:val="1B25192A"/>
    <w:rsid w:val="1BDE50DA"/>
    <w:rsid w:val="1F29BC98"/>
    <w:rsid w:val="3899F131"/>
    <w:rsid w:val="3D1D8A14"/>
    <w:rsid w:val="46C8A9C9"/>
    <w:rsid w:val="59FC5EBA"/>
    <w:rsid w:val="5B4C6BC5"/>
    <w:rsid w:val="6D37BDCF"/>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BF7892"/>
  <w15:docId w15:val="{C43A44AE-8F7E-44C6-9045-F9902268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214C9"/>
    <w:pPr>
      <w:suppressAutoHyphens/>
    </w:pPr>
    <w:rPr>
      <w:sz w:val="24"/>
      <w:szCs w:val="24"/>
      <w:lang w:val="en-US" w:eastAsia="ar-SA"/>
    </w:rPr>
  </w:style>
  <w:style w:type="paragraph" w:styleId="Naslov3">
    <w:name w:val="heading 3"/>
    <w:basedOn w:val="Navaden"/>
    <w:link w:val="Naslov3Znak"/>
    <w:uiPriority w:val="99"/>
    <w:qFormat/>
    <w:locked/>
    <w:rsid w:val="00AE2D43"/>
    <w:pPr>
      <w:suppressAutoHyphens w:val="0"/>
      <w:spacing w:before="240" w:after="120"/>
      <w:outlineLvl w:val="2"/>
    </w:pPr>
    <w:rPr>
      <w:rFonts w:ascii="Tahoma" w:eastAsia="SimSun" w:hAnsi="Tahoma" w:cs="Tahoma"/>
      <w:b/>
      <w:bCs/>
      <w:color w:val="F74A0E"/>
      <w:sz w:val="29"/>
      <w:szCs w:val="29"/>
      <w:lang w:val="sl-SI"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semiHidden/>
    <w:locked/>
    <w:rsid w:val="00537772"/>
    <w:rPr>
      <w:rFonts w:ascii="Cambria" w:eastAsia="SimSun" w:hAnsi="Cambria" w:cs="Times New Roman"/>
      <w:b/>
      <w:bCs/>
      <w:sz w:val="26"/>
      <w:szCs w:val="26"/>
      <w:lang w:val="en-US" w:eastAsia="ar-SA" w:bidi="ar-SA"/>
    </w:rPr>
  </w:style>
  <w:style w:type="character" w:customStyle="1" w:styleId="WW8Num3z0">
    <w:name w:val="WW8Num3z0"/>
    <w:uiPriority w:val="99"/>
    <w:rsid w:val="00F60610"/>
    <w:rPr>
      <w:rFonts w:ascii="Wingdings" w:hAnsi="Wingdings"/>
      <w:color w:val="auto"/>
    </w:rPr>
  </w:style>
  <w:style w:type="character" w:customStyle="1" w:styleId="WW8Num3z1">
    <w:name w:val="WW8Num3z1"/>
    <w:uiPriority w:val="99"/>
    <w:rsid w:val="00F60610"/>
    <w:rPr>
      <w:rFonts w:ascii="Courier New" w:hAnsi="Courier New"/>
    </w:rPr>
  </w:style>
  <w:style w:type="character" w:customStyle="1" w:styleId="WW8Num3z2">
    <w:name w:val="WW8Num3z2"/>
    <w:uiPriority w:val="99"/>
    <w:rsid w:val="00F60610"/>
    <w:rPr>
      <w:rFonts w:ascii="Wingdings" w:hAnsi="Wingdings"/>
    </w:rPr>
  </w:style>
  <w:style w:type="character" w:customStyle="1" w:styleId="WW8Num3z3">
    <w:name w:val="WW8Num3z3"/>
    <w:uiPriority w:val="99"/>
    <w:rsid w:val="00F60610"/>
    <w:rPr>
      <w:rFonts w:ascii="Symbol" w:hAnsi="Symbol"/>
    </w:rPr>
  </w:style>
  <w:style w:type="character" w:customStyle="1" w:styleId="WW8Num8z0">
    <w:name w:val="WW8Num8z0"/>
    <w:uiPriority w:val="99"/>
    <w:rsid w:val="00F60610"/>
    <w:rPr>
      <w:rFonts w:ascii="Verdana" w:hAnsi="Verdana"/>
    </w:rPr>
  </w:style>
  <w:style w:type="character" w:customStyle="1" w:styleId="WW8Num8z1">
    <w:name w:val="WW8Num8z1"/>
    <w:uiPriority w:val="99"/>
    <w:rsid w:val="00F60610"/>
    <w:rPr>
      <w:rFonts w:ascii="Courier New" w:hAnsi="Courier New"/>
    </w:rPr>
  </w:style>
  <w:style w:type="character" w:customStyle="1" w:styleId="WW8Num8z2">
    <w:name w:val="WW8Num8z2"/>
    <w:uiPriority w:val="99"/>
    <w:rsid w:val="00F60610"/>
    <w:rPr>
      <w:rFonts w:ascii="Wingdings" w:hAnsi="Wingdings"/>
    </w:rPr>
  </w:style>
  <w:style w:type="character" w:customStyle="1" w:styleId="WW8Num8z3">
    <w:name w:val="WW8Num8z3"/>
    <w:uiPriority w:val="99"/>
    <w:rsid w:val="00F60610"/>
    <w:rPr>
      <w:rFonts w:ascii="Symbol" w:hAnsi="Symbol"/>
    </w:rPr>
  </w:style>
  <w:style w:type="character" w:customStyle="1" w:styleId="WW8Num10z0">
    <w:name w:val="WW8Num10z0"/>
    <w:uiPriority w:val="99"/>
    <w:rsid w:val="00F60610"/>
  </w:style>
  <w:style w:type="character" w:customStyle="1" w:styleId="WW8Num12z0">
    <w:name w:val="WW8Num12z0"/>
    <w:uiPriority w:val="99"/>
    <w:rsid w:val="00F60610"/>
    <w:rPr>
      <w:rFonts w:ascii="Arial" w:hAnsi="Arial"/>
    </w:rPr>
  </w:style>
  <w:style w:type="character" w:customStyle="1" w:styleId="kltext1">
    <w:name w:val="kl_text1"/>
    <w:uiPriority w:val="99"/>
    <w:rsid w:val="00F60610"/>
    <w:rPr>
      <w:color w:val="333333"/>
      <w:sz w:val="18"/>
    </w:rPr>
  </w:style>
  <w:style w:type="character" w:customStyle="1" w:styleId="klsubtitle1">
    <w:name w:val="kl_subtitle1"/>
    <w:uiPriority w:val="99"/>
    <w:rsid w:val="00F60610"/>
    <w:rPr>
      <w:b/>
      <w:color w:val="CC3333"/>
      <w:sz w:val="18"/>
    </w:rPr>
  </w:style>
  <w:style w:type="character" w:styleId="Krepko">
    <w:name w:val="Strong"/>
    <w:basedOn w:val="Privzetapisavaodstavka"/>
    <w:qFormat/>
    <w:rsid w:val="00F60610"/>
    <w:rPr>
      <w:rFonts w:cs="Times New Roman"/>
      <w:b/>
    </w:rPr>
  </w:style>
  <w:style w:type="character" w:styleId="Hiperpovezava">
    <w:name w:val="Hyperlink"/>
    <w:basedOn w:val="Privzetapisavaodstavka"/>
    <w:uiPriority w:val="99"/>
    <w:rsid w:val="00F60610"/>
    <w:rPr>
      <w:rFonts w:cs="Times New Roman"/>
      <w:color w:val="0000FF"/>
      <w:u w:val="single"/>
    </w:rPr>
  </w:style>
  <w:style w:type="paragraph" w:customStyle="1" w:styleId="Heading">
    <w:name w:val="Heading"/>
    <w:basedOn w:val="Navaden"/>
    <w:next w:val="Telobesedila"/>
    <w:uiPriority w:val="99"/>
    <w:rsid w:val="00F60610"/>
    <w:pPr>
      <w:keepNext/>
      <w:spacing w:before="240" w:after="120"/>
    </w:pPr>
    <w:rPr>
      <w:rFonts w:ascii="Arial" w:eastAsia="SimSun" w:hAnsi="Arial" w:cs="Mangal"/>
      <w:sz w:val="28"/>
      <w:szCs w:val="28"/>
    </w:rPr>
  </w:style>
  <w:style w:type="paragraph" w:styleId="Telobesedila">
    <w:name w:val="Body Text"/>
    <w:basedOn w:val="Navaden"/>
    <w:link w:val="TelobesedilaZnak"/>
    <w:uiPriority w:val="99"/>
    <w:rsid w:val="00F60610"/>
    <w:pPr>
      <w:spacing w:after="120"/>
    </w:pPr>
  </w:style>
  <w:style w:type="character" w:customStyle="1" w:styleId="TelobesedilaZnak">
    <w:name w:val="Telo besedila Znak"/>
    <w:basedOn w:val="Privzetapisavaodstavka"/>
    <w:link w:val="Telobesedila"/>
    <w:uiPriority w:val="99"/>
    <w:semiHidden/>
    <w:locked/>
    <w:rsid w:val="002A7BC8"/>
    <w:rPr>
      <w:rFonts w:cs="Times New Roman"/>
      <w:sz w:val="24"/>
      <w:lang w:val="en-US" w:eastAsia="ar-SA" w:bidi="ar-SA"/>
    </w:rPr>
  </w:style>
  <w:style w:type="paragraph" w:styleId="Seznam">
    <w:name w:val="List"/>
    <w:basedOn w:val="Telobesedila"/>
    <w:uiPriority w:val="99"/>
    <w:rsid w:val="00F60610"/>
    <w:rPr>
      <w:rFonts w:cs="Mangal"/>
    </w:rPr>
  </w:style>
  <w:style w:type="paragraph" w:styleId="Napis">
    <w:name w:val="caption"/>
    <w:basedOn w:val="Navaden"/>
    <w:uiPriority w:val="99"/>
    <w:qFormat/>
    <w:rsid w:val="00F60610"/>
    <w:pPr>
      <w:suppressLineNumbers/>
      <w:spacing w:before="120" w:after="120"/>
    </w:pPr>
    <w:rPr>
      <w:rFonts w:cs="Mangal"/>
      <w:i/>
      <w:iCs/>
    </w:rPr>
  </w:style>
  <w:style w:type="paragraph" w:customStyle="1" w:styleId="Index">
    <w:name w:val="Index"/>
    <w:basedOn w:val="Navaden"/>
    <w:uiPriority w:val="99"/>
    <w:rsid w:val="00F60610"/>
    <w:pPr>
      <w:suppressLineNumbers/>
    </w:pPr>
    <w:rPr>
      <w:rFonts w:cs="Mangal"/>
    </w:rPr>
  </w:style>
  <w:style w:type="paragraph" w:styleId="Besedilooblaka">
    <w:name w:val="Balloon Text"/>
    <w:basedOn w:val="Navaden"/>
    <w:link w:val="BesedilooblakaZnak"/>
    <w:autoRedefine/>
    <w:uiPriority w:val="99"/>
    <w:rsid w:val="009214C9"/>
    <w:rPr>
      <w:sz w:val="22"/>
      <w:szCs w:val="20"/>
      <w:lang w:val="sl-SI"/>
    </w:rPr>
  </w:style>
  <w:style w:type="character" w:customStyle="1" w:styleId="BesedilooblakaZnak">
    <w:name w:val="Besedilo oblačka Znak"/>
    <w:basedOn w:val="Privzetapisavaodstavka"/>
    <w:link w:val="Besedilooblaka"/>
    <w:uiPriority w:val="99"/>
    <w:locked/>
    <w:rsid w:val="009214C9"/>
    <w:rPr>
      <w:szCs w:val="20"/>
      <w:lang w:eastAsia="ar-SA"/>
    </w:rPr>
  </w:style>
  <w:style w:type="paragraph" w:customStyle="1" w:styleId="msolistparagraph0">
    <w:name w:val="msolistparagraph"/>
    <w:basedOn w:val="Navaden"/>
    <w:uiPriority w:val="99"/>
    <w:rsid w:val="00F60610"/>
    <w:pPr>
      <w:ind w:left="720"/>
    </w:pPr>
    <w:rPr>
      <w:sz w:val="20"/>
      <w:szCs w:val="20"/>
      <w:lang w:val="sl-SI"/>
    </w:rPr>
  </w:style>
  <w:style w:type="paragraph" w:styleId="Zgradbadokumenta">
    <w:name w:val="Document Map"/>
    <w:basedOn w:val="Navaden"/>
    <w:link w:val="ZgradbadokumentaZnak"/>
    <w:uiPriority w:val="99"/>
    <w:rsid w:val="00F60610"/>
    <w:pPr>
      <w:shd w:val="clear" w:color="auto" w:fill="000080"/>
    </w:pPr>
    <w:rPr>
      <w:sz w:val="2"/>
      <w:szCs w:val="20"/>
    </w:rPr>
  </w:style>
  <w:style w:type="character" w:customStyle="1" w:styleId="ZgradbadokumentaZnak">
    <w:name w:val="Zgradba dokumenta Znak"/>
    <w:basedOn w:val="Privzetapisavaodstavka"/>
    <w:link w:val="Zgradbadokumenta"/>
    <w:uiPriority w:val="99"/>
    <w:semiHidden/>
    <w:locked/>
    <w:rsid w:val="002A7BC8"/>
    <w:rPr>
      <w:rFonts w:cs="Times New Roman"/>
      <w:sz w:val="2"/>
      <w:lang w:val="en-US" w:eastAsia="ar-SA" w:bidi="ar-SA"/>
    </w:rPr>
  </w:style>
  <w:style w:type="paragraph" w:styleId="Odstavekseznama">
    <w:name w:val="List Paragraph"/>
    <w:basedOn w:val="Navaden"/>
    <w:uiPriority w:val="34"/>
    <w:qFormat/>
    <w:rsid w:val="00DF7B36"/>
    <w:pPr>
      <w:ind w:left="708"/>
    </w:pPr>
  </w:style>
  <w:style w:type="character" w:customStyle="1" w:styleId="textgrey">
    <w:name w:val="textgrey"/>
    <w:basedOn w:val="Privzetapisavaodstavka"/>
    <w:uiPriority w:val="99"/>
    <w:rsid w:val="0079616D"/>
    <w:rPr>
      <w:rFonts w:cs="Times New Roman"/>
    </w:rPr>
  </w:style>
  <w:style w:type="character" w:customStyle="1" w:styleId="apple-style-span">
    <w:name w:val="apple-style-span"/>
    <w:basedOn w:val="Privzetapisavaodstavka"/>
    <w:uiPriority w:val="99"/>
    <w:rsid w:val="00017405"/>
    <w:rPr>
      <w:rFonts w:cs="Times New Roman"/>
    </w:rPr>
  </w:style>
  <w:style w:type="paragraph" w:customStyle="1" w:styleId="Navaden1">
    <w:name w:val="Navaden1"/>
    <w:basedOn w:val="Navaden"/>
    <w:next w:val="Navaden"/>
    <w:uiPriority w:val="99"/>
    <w:rsid w:val="00562BB9"/>
    <w:pPr>
      <w:widowControl w:val="0"/>
    </w:pPr>
    <w:rPr>
      <w:rFonts w:cs="Tahoma"/>
      <w:lang w:val="sl-SI"/>
    </w:rPr>
  </w:style>
  <w:style w:type="character" w:styleId="SledenaHiperpovezava">
    <w:name w:val="FollowedHyperlink"/>
    <w:basedOn w:val="Privzetapisavaodstavka"/>
    <w:uiPriority w:val="99"/>
    <w:semiHidden/>
    <w:unhideWhenUsed/>
    <w:rsid w:val="00634178"/>
    <w:rPr>
      <w:color w:val="800080" w:themeColor="followedHyperlink"/>
      <w:u w:val="single"/>
    </w:rPr>
  </w:style>
  <w:style w:type="paragraph" w:styleId="Glava">
    <w:name w:val="header"/>
    <w:basedOn w:val="Navaden"/>
    <w:link w:val="GlavaZnak"/>
    <w:uiPriority w:val="99"/>
    <w:unhideWhenUsed/>
    <w:rsid w:val="00F13B83"/>
    <w:pPr>
      <w:tabs>
        <w:tab w:val="center" w:pos="4536"/>
        <w:tab w:val="right" w:pos="9072"/>
      </w:tabs>
    </w:pPr>
  </w:style>
  <w:style w:type="character" w:customStyle="1" w:styleId="GlavaZnak">
    <w:name w:val="Glava Znak"/>
    <w:basedOn w:val="Privzetapisavaodstavka"/>
    <w:link w:val="Glava"/>
    <w:uiPriority w:val="99"/>
    <w:rsid w:val="00F13B83"/>
    <w:rPr>
      <w:sz w:val="24"/>
      <w:szCs w:val="24"/>
      <w:lang w:val="en-US" w:eastAsia="ar-SA"/>
    </w:rPr>
  </w:style>
  <w:style w:type="paragraph" w:styleId="Noga">
    <w:name w:val="footer"/>
    <w:basedOn w:val="Navaden"/>
    <w:link w:val="NogaZnak"/>
    <w:uiPriority w:val="99"/>
    <w:unhideWhenUsed/>
    <w:rsid w:val="00F13B83"/>
    <w:pPr>
      <w:tabs>
        <w:tab w:val="center" w:pos="4536"/>
        <w:tab w:val="right" w:pos="9072"/>
      </w:tabs>
    </w:pPr>
  </w:style>
  <w:style w:type="character" w:customStyle="1" w:styleId="NogaZnak">
    <w:name w:val="Noga Znak"/>
    <w:basedOn w:val="Privzetapisavaodstavka"/>
    <w:link w:val="Noga"/>
    <w:uiPriority w:val="99"/>
    <w:rsid w:val="00F13B83"/>
    <w:rPr>
      <w:sz w:val="24"/>
      <w:szCs w:val="24"/>
      <w:lang w:val="en-US" w:eastAsia="ar-SA"/>
    </w:rPr>
  </w:style>
  <w:style w:type="character" w:styleId="Pripombasklic">
    <w:name w:val="annotation reference"/>
    <w:basedOn w:val="Privzetapisavaodstavka"/>
    <w:uiPriority w:val="99"/>
    <w:semiHidden/>
    <w:unhideWhenUsed/>
    <w:rsid w:val="004621C5"/>
    <w:rPr>
      <w:sz w:val="16"/>
      <w:szCs w:val="16"/>
    </w:rPr>
  </w:style>
  <w:style w:type="paragraph" w:styleId="Pripombabesedilo">
    <w:name w:val="annotation text"/>
    <w:basedOn w:val="Navaden"/>
    <w:link w:val="PripombabesediloZnak"/>
    <w:uiPriority w:val="99"/>
    <w:unhideWhenUsed/>
    <w:rsid w:val="004621C5"/>
    <w:rPr>
      <w:sz w:val="20"/>
      <w:szCs w:val="20"/>
    </w:rPr>
  </w:style>
  <w:style w:type="character" w:customStyle="1" w:styleId="PripombabesediloZnak">
    <w:name w:val="Pripomba – besedilo Znak"/>
    <w:basedOn w:val="Privzetapisavaodstavka"/>
    <w:link w:val="Pripombabesedilo"/>
    <w:uiPriority w:val="99"/>
    <w:rsid w:val="004621C5"/>
    <w:rPr>
      <w:sz w:val="20"/>
      <w:szCs w:val="20"/>
      <w:lang w:val="en-US" w:eastAsia="ar-SA"/>
    </w:rPr>
  </w:style>
  <w:style w:type="paragraph" w:styleId="Zadevapripombe">
    <w:name w:val="annotation subject"/>
    <w:basedOn w:val="Pripombabesedilo"/>
    <w:next w:val="Pripombabesedilo"/>
    <w:link w:val="ZadevapripombeZnak"/>
    <w:uiPriority w:val="99"/>
    <w:semiHidden/>
    <w:unhideWhenUsed/>
    <w:rsid w:val="004621C5"/>
    <w:rPr>
      <w:b/>
      <w:bCs/>
    </w:rPr>
  </w:style>
  <w:style w:type="character" w:customStyle="1" w:styleId="ZadevapripombeZnak">
    <w:name w:val="Zadeva pripombe Znak"/>
    <w:basedOn w:val="PripombabesediloZnak"/>
    <w:link w:val="Zadevapripombe"/>
    <w:uiPriority w:val="99"/>
    <w:semiHidden/>
    <w:rsid w:val="004621C5"/>
    <w:rPr>
      <w:b/>
      <w:bCs/>
      <w:sz w:val="20"/>
      <w:szCs w:val="20"/>
      <w:lang w:val="en-US" w:eastAsia="ar-SA"/>
    </w:rPr>
  </w:style>
  <w:style w:type="character" w:customStyle="1" w:styleId="UnresolvedMention1">
    <w:name w:val="Unresolved Mention1"/>
    <w:basedOn w:val="Privzetapisavaodstavka"/>
    <w:uiPriority w:val="99"/>
    <w:semiHidden/>
    <w:unhideWhenUsed/>
    <w:rsid w:val="00C82065"/>
    <w:rPr>
      <w:color w:val="808080"/>
      <w:shd w:val="clear" w:color="auto" w:fill="E6E6E6"/>
    </w:rPr>
  </w:style>
  <w:style w:type="character" w:customStyle="1" w:styleId="UnresolvedMention2">
    <w:name w:val="Unresolved Mention2"/>
    <w:basedOn w:val="Privzetapisavaodstavka"/>
    <w:uiPriority w:val="99"/>
    <w:semiHidden/>
    <w:unhideWhenUsed/>
    <w:rsid w:val="00AE0DC3"/>
    <w:rPr>
      <w:color w:val="605E5C"/>
      <w:shd w:val="clear" w:color="auto" w:fill="E1DFDD"/>
    </w:rPr>
  </w:style>
  <w:style w:type="paragraph" w:styleId="Golobesedilo">
    <w:name w:val="Plain Text"/>
    <w:basedOn w:val="Navaden"/>
    <w:link w:val="GolobesediloZnak"/>
    <w:uiPriority w:val="99"/>
    <w:unhideWhenUsed/>
    <w:rsid w:val="00D42FAD"/>
    <w:pPr>
      <w:suppressAutoHyphens w:val="0"/>
    </w:pPr>
    <w:rPr>
      <w:rFonts w:ascii="Calibri" w:eastAsiaTheme="minorHAnsi" w:hAnsi="Calibri" w:cstheme="minorBidi"/>
      <w:sz w:val="22"/>
      <w:szCs w:val="21"/>
      <w:lang w:val="sl-SI" w:eastAsia="en-US"/>
    </w:rPr>
  </w:style>
  <w:style w:type="character" w:customStyle="1" w:styleId="GolobesediloZnak">
    <w:name w:val="Golo besedilo Znak"/>
    <w:basedOn w:val="Privzetapisavaodstavka"/>
    <w:link w:val="Golobesedilo"/>
    <w:uiPriority w:val="99"/>
    <w:rsid w:val="00D42FAD"/>
    <w:rPr>
      <w:rFonts w:ascii="Calibri" w:eastAsiaTheme="minorHAnsi" w:hAnsi="Calibri" w:cstheme="minorBidi"/>
      <w:szCs w:val="21"/>
      <w:lang w:eastAsia="en-US"/>
    </w:rPr>
  </w:style>
  <w:style w:type="character" w:styleId="Poudarek">
    <w:name w:val="Emphasis"/>
    <w:basedOn w:val="Privzetapisavaodstavka"/>
    <w:uiPriority w:val="20"/>
    <w:qFormat/>
    <w:locked/>
    <w:rsid w:val="00A271FC"/>
    <w:rPr>
      <w:i/>
      <w:iCs/>
    </w:rPr>
  </w:style>
  <w:style w:type="character" w:customStyle="1" w:styleId="Nerazreenaomemba1">
    <w:name w:val="Nerazrešena omemba1"/>
    <w:basedOn w:val="Privzetapisavaodstavka"/>
    <w:uiPriority w:val="99"/>
    <w:semiHidden/>
    <w:unhideWhenUsed/>
    <w:rsid w:val="00A2405D"/>
    <w:rPr>
      <w:color w:val="605E5C"/>
      <w:shd w:val="clear" w:color="auto" w:fill="E1DFDD"/>
    </w:rPr>
  </w:style>
  <w:style w:type="character" w:customStyle="1" w:styleId="Nerazreenaomemba2">
    <w:name w:val="Nerazrešena omemba2"/>
    <w:basedOn w:val="Privzetapisavaodstavka"/>
    <w:uiPriority w:val="99"/>
    <w:semiHidden/>
    <w:unhideWhenUsed/>
    <w:rsid w:val="00DF2EAB"/>
    <w:rPr>
      <w:color w:val="605E5C"/>
      <w:shd w:val="clear" w:color="auto" w:fill="E1DFDD"/>
    </w:rPr>
  </w:style>
  <w:style w:type="paragraph" w:styleId="Revizija">
    <w:name w:val="Revision"/>
    <w:hidden/>
    <w:uiPriority w:val="99"/>
    <w:semiHidden/>
    <w:rsid w:val="00117017"/>
    <w:rPr>
      <w:sz w:val="24"/>
      <w:szCs w:val="24"/>
      <w:lang w:val="en-US" w:eastAsia="ar-SA"/>
    </w:rPr>
  </w:style>
  <w:style w:type="paragraph" w:customStyle="1" w:styleId="xmsonormal">
    <w:name w:val="x_msonormal"/>
    <w:basedOn w:val="Navaden"/>
    <w:rsid w:val="00F52FA6"/>
    <w:pPr>
      <w:suppressAutoHyphens w:val="0"/>
      <w:spacing w:before="100" w:beforeAutospacing="1" w:after="100" w:afterAutospacing="1"/>
    </w:pPr>
    <w:rPr>
      <w:lang w:val="sl-SI" w:eastAsia="sl-SI"/>
    </w:rPr>
  </w:style>
  <w:style w:type="character" w:styleId="Nerazreenaomemba">
    <w:name w:val="Unresolved Mention"/>
    <w:basedOn w:val="Privzetapisavaodstavka"/>
    <w:uiPriority w:val="99"/>
    <w:semiHidden/>
    <w:unhideWhenUsed/>
    <w:rsid w:val="00142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0668">
      <w:bodyDiv w:val="1"/>
      <w:marLeft w:val="0"/>
      <w:marRight w:val="0"/>
      <w:marTop w:val="0"/>
      <w:marBottom w:val="0"/>
      <w:divBdr>
        <w:top w:val="none" w:sz="0" w:space="0" w:color="auto"/>
        <w:left w:val="none" w:sz="0" w:space="0" w:color="auto"/>
        <w:bottom w:val="none" w:sz="0" w:space="0" w:color="auto"/>
        <w:right w:val="none" w:sz="0" w:space="0" w:color="auto"/>
      </w:divBdr>
    </w:div>
    <w:div w:id="140122359">
      <w:bodyDiv w:val="1"/>
      <w:marLeft w:val="0"/>
      <w:marRight w:val="0"/>
      <w:marTop w:val="0"/>
      <w:marBottom w:val="0"/>
      <w:divBdr>
        <w:top w:val="none" w:sz="0" w:space="0" w:color="auto"/>
        <w:left w:val="none" w:sz="0" w:space="0" w:color="auto"/>
        <w:bottom w:val="none" w:sz="0" w:space="0" w:color="auto"/>
        <w:right w:val="none" w:sz="0" w:space="0" w:color="auto"/>
      </w:divBdr>
    </w:div>
    <w:div w:id="174149486">
      <w:bodyDiv w:val="1"/>
      <w:marLeft w:val="0"/>
      <w:marRight w:val="0"/>
      <w:marTop w:val="0"/>
      <w:marBottom w:val="0"/>
      <w:divBdr>
        <w:top w:val="none" w:sz="0" w:space="0" w:color="auto"/>
        <w:left w:val="none" w:sz="0" w:space="0" w:color="auto"/>
        <w:bottom w:val="none" w:sz="0" w:space="0" w:color="auto"/>
        <w:right w:val="none" w:sz="0" w:space="0" w:color="auto"/>
      </w:divBdr>
    </w:div>
    <w:div w:id="291718052">
      <w:bodyDiv w:val="1"/>
      <w:marLeft w:val="0"/>
      <w:marRight w:val="0"/>
      <w:marTop w:val="0"/>
      <w:marBottom w:val="0"/>
      <w:divBdr>
        <w:top w:val="none" w:sz="0" w:space="0" w:color="auto"/>
        <w:left w:val="none" w:sz="0" w:space="0" w:color="auto"/>
        <w:bottom w:val="none" w:sz="0" w:space="0" w:color="auto"/>
        <w:right w:val="none" w:sz="0" w:space="0" w:color="auto"/>
      </w:divBdr>
    </w:div>
    <w:div w:id="330761868">
      <w:bodyDiv w:val="1"/>
      <w:marLeft w:val="0"/>
      <w:marRight w:val="0"/>
      <w:marTop w:val="0"/>
      <w:marBottom w:val="0"/>
      <w:divBdr>
        <w:top w:val="none" w:sz="0" w:space="0" w:color="auto"/>
        <w:left w:val="none" w:sz="0" w:space="0" w:color="auto"/>
        <w:bottom w:val="none" w:sz="0" w:space="0" w:color="auto"/>
        <w:right w:val="none" w:sz="0" w:space="0" w:color="auto"/>
      </w:divBdr>
    </w:div>
    <w:div w:id="434638205">
      <w:bodyDiv w:val="1"/>
      <w:marLeft w:val="0"/>
      <w:marRight w:val="0"/>
      <w:marTop w:val="0"/>
      <w:marBottom w:val="0"/>
      <w:divBdr>
        <w:top w:val="none" w:sz="0" w:space="0" w:color="auto"/>
        <w:left w:val="none" w:sz="0" w:space="0" w:color="auto"/>
        <w:bottom w:val="none" w:sz="0" w:space="0" w:color="auto"/>
        <w:right w:val="none" w:sz="0" w:space="0" w:color="auto"/>
      </w:divBdr>
    </w:div>
    <w:div w:id="586113262">
      <w:bodyDiv w:val="1"/>
      <w:marLeft w:val="0"/>
      <w:marRight w:val="0"/>
      <w:marTop w:val="0"/>
      <w:marBottom w:val="0"/>
      <w:divBdr>
        <w:top w:val="none" w:sz="0" w:space="0" w:color="auto"/>
        <w:left w:val="none" w:sz="0" w:space="0" w:color="auto"/>
        <w:bottom w:val="none" w:sz="0" w:space="0" w:color="auto"/>
        <w:right w:val="none" w:sz="0" w:space="0" w:color="auto"/>
      </w:divBdr>
    </w:div>
    <w:div w:id="642657646">
      <w:bodyDiv w:val="1"/>
      <w:marLeft w:val="0"/>
      <w:marRight w:val="0"/>
      <w:marTop w:val="0"/>
      <w:marBottom w:val="0"/>
      <w:divBdr>
        <w:top w:val="none" w:sz="0" w:space="0" w:color="auto"/>
        <w:left w:val="none" w:sz="0" w:space="0" w:color="auto"/>
        <w:bottom w:val="none" w:sz="0" w:space="0" w:color="auto"/>
        <w:right w:val="none" w:sz="0" w:space="0" w:color="auto"/>
      </w:divBdr>
    </w:div>
    <w:div w:id="689916400">
      <w:bodyDiv w:val="1"/>
      <w:marLeft w:val="0"/>
      <w:marRight w:val="0"/>
      <w:marTop w:val="0"/>
      <w:marBottom w:val="0"/>
      <w:divBdr>
        <w:top w:val="none" w:sz="0" w:space="0" w:color="auto"/>
        <w:left w:val="none" w:sz="0" w:space="0" w:color="auto"/>
        <w:bottom w:val="none" w:sz="0" w:space="0" w:color="auto"/>
        <w:right w:val="none" w:sz="0" w:space="0" w:color="auto"/>
      </w:divBdr>
    </w:div>
    <w:div w:id="693459347">
      <w:bodyDiv w:val="1"/>
      <w:marLeft w:val="0"/>
      <w:marRight w:val="0"/>
      <w:marTop w:val="0"/>
      <w:marBottom w:val="0"/>
      <w:divBdr>
        <w:top w:val="none" w:sz="0" w:space="0" w:color="auto"/>
        <w:left w:val="none" w:sz="0" w:space="0" w:color="auto"/>
        <w:bottom w:val="none" w:sz="0" w:space="0" w:color="auto"/>
        <w:right w:val="none" w:sz="0" w:space="0" w:color="auto"/>
      </w:divBdr>
    </w:div>
    <w:div w:id="732579586">
      <w:bodyDiv w:val="1"/>
      <w:marLeft w:val="0"/>
      <w:marRight w:val="0"/>
      <w:marTop w:val="0"/>
      <w:marBottom w:val="0"/>
      <w:divBdr>
        <w:top w:val="none" w:sz="0" w:space="0" w:color="auto"/>
        <w:left w:val="none" w:sz="0" w:space="0" w:color="auto"/>
        <w:bottom w:val="none" w:sz="0" w:space="0" w:color="auto"/>
        <w:right w:val="none" w:sz="0" w:space="0" w:color="auto"/>
      </w:divBdr>
    </w:div>
    <w:div w:id="970406523">
      <w:bodyDiv w:val="1"/>
      <w:marLeft w:val="0"/>
      <w:marRight w:val="0"/>
      <w:marTop w:val="0"/>
      <w:marBottom w:val="0"/>
      <w:divBdr>
        <w:top w:val="none" w:sz="0" w:space="0" w:color="auto"/>
        <w:left w:val="none" w:sz="0" w:space="0" w:color="auto"/>
        <w:bottom w:val="none" w:sz="0" w:space="0" w:color="auto"/>
        <w:right w:val="none" w:sz="0" w:space="0" w:color="auto"/>
      </w:divBdr>
    </w:div>
    <w:div w:id="1012414844">
      <w:bodyDiv w:val="1"/>
      <w:marLeft w:val="0"/>
      <w:marRight w:val="0"/>
      <w:marTop w:val="0"/>
      <w:marBottom w:val="0"/>
      <w:divBdr>
        <w:top w:val="none" w:sz="0" w:space="0" w:color="auto"/>
        <w:left w:val="none" w:sz="0" w:space="0" w:color="auto"/>
        <w:bottom w:val="none" w:sz="0" w:space="0" w:color="auto"/>
        <w:right w:val="none" w:sz="0" w:space="0" w:color="auto"/>
      </w:divBdr>
    </w:div>
    <w:div w:id="1033195011">
      <w:bodyDiv w:val="1"/>
      <w:marLeft w:val="0"/>
      <w:marRight w:val="0"/>
      <w:marTop w:val="0"/>
      <w:marBottom w:val="0"/>
      <w:divBdr>
        <w:top w:val="none" w:sz="0" w:space="0" w:color="auto"/>
        <w:left w:val="none" w:sz="0" w:space="0" w:color="auto"/>
        <w:bottom w:val="none" w:sz="0" w:space="0" w:color="auto"/>
        <w:right w:val="none" w:sz="0" w:space="0" w:color="auto"/>
      </w:divBdr>
    </w:div>
    <w:div w:id="1175992039">
      <w:marLeft w:val="0"/>
      <w:marRight w:val="0"/>
      <w:marTop w:val="0"/>
      <w:marBottom w:val="0"/>
      <w:divBdr>
        <w:top w:val="none" w:sz="0" w:space="0" w:color="auto"/>
        <w:left w:val="none" w:sz="0" w:space="0" w:color="auto"/>
        <w:bottom w:val="none" w:sz="0" w:space="0" w:color="auto"/>
        <w:right w:val="none" w:sz="0" w:space="0" w:color="auto"/>
      </w:divBdr>
      <w:divsChild>
        <w:div w:id="1175992041">
          <w:marLeft w:val="0"/>
          <w:marRight w:val="0"/>
          <w:marTop w:val="0"/>
          <w:marBottom w:val="0"/>
          <w:divBdr>
            <w:top w:val="none" w:sz="0" w:space="0" w:color="auto"/>
            <w:left w:val="none" w:sz="0" w:space="0" w:color="auto"/>
            <w:bottom w:val="none" w:sz="0" w:space="0" w:color="auto"/>
            <w:right w:val="none" w:sz="0" w:space="0" w:color="auto"/>
          </w:divBdr>
          <w:divsChild>
            <w:div w:id="1175992042">
              <w:marLeft w:val="0"/>
              <w:marRight w:val="0"/>
              <w:marTop w:val="0"/>
              <w:marBottom w:val="0"/>
              <w:divBdr>
                <w:top w:val="none" w:sz="0" w:space="0" w:color="auto"/>
                <w:left w:val="none" w:sz="0" w:space="0" w:color="auto"/>
                <w:bottom w:val="none" w:sz="0" w:space="0" w:color="auto"/>
                <w:right w:val="none" w:sz="0" w:space="0" w:color="auto"/>
              </w:divBdr>
              <w:divsChild>
                <w:div w:id="1175992038">
                  <w:marLeft w:val="0"/>
                  <w:marRight w:val="0"/>
                  <w:marTop w:val="0"/>
                  <w:marBottom w:val="0"/>
                  <w:divBdr>
                    <w:top w:val="none" w:sz="0" w:space="0" w:color="auto"/>
                    <w:left w:val="none" w:sz="0" w:space="0" w:color="auto"/>
                    <w:bottom w:val="none" w:sz="0" w:space="0" w:color="auto"/>
                    <w:right w:val="none" w:sz="0" w:space="0" w:color="auto"/>
                  </w:divBdr>
                </w:div>
                <w:div w:id="11759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2048">
      <w:marLeft w:val="0"/>
      <w:marRight w:val="0"/>
      <w:marTop w:val="0"/>
      <w:marBottom w:val="0"/>
      <w:divBdr>
        <w:top w:val="none" w:sz="0" w:space="0" w:color="auto"/>
        <w:left w:val="none" w:sz="0" w:space="0" w:color="auto"/>
        <w:bottom w:val="none" w:sz="0" w:space="0" w:color="auto"/>
        <w:right w:val="none" w:sz="0" w:space="0" w:color="auto"/>
      </w:divBdr>
      <w:divsChild>
        <w:div w:id="1175992043">
          <w:marLeft w:val="0"/>
          <w:marRight w:val="0"/>
          <w:marTop w:val="0"/>
          <w:marBottom w:val="0"/>
          <w:divBdr>
            <w:top w:val="none" w:sz="0" w:space="0" w:color="auto"/>
            <w:left w:val="none" w:sz="0" w:space="0" w:color="auto"/>
            <w:bottom w:val="none" w:sz="0" w:space="0" w:color="auto"/>
            <w:right w:val="none" w:sz="0" w:space="0" w:color="auto"/>
          </w:divBdr>
        </w:div>
        <w:div w:id="1175992044">
          <w:marLeft w:val="0"/>
          <w:marRight w:val="0"/>
          <w:marTop w:val="0"/>
          <w:marBottom w:val="0"/>
          <w:divBdr>
            <w:top w:val="none" w:sz="0" w:space="0" w:color="auto"/>
            <w:left w:val="none" w:sz="0" w:space="0" w:color="auto"/>
            <w:bottom w:val="none" w:sz="0" w:space="0" w:color="auto"/>
            <w:right w:val="none" w:sz="0" w:space="0" w:color="auto"/>
          </w:divBdr>
        </w:div>
        <w:div w:id="1175992045">
          <w:marLeft w:val="0"/>
          <w:marRight w:val="0"/>
          <w:marTop w:val="0"/>
          <w:marBottom w:val="0"/>
          <w:divBdr>
            <w:top w:val="none" w:sz="0" w:space="0" w:color="auto"/>
            <w:left w:val="none" w:sz="0" w:space="0" w:color="auto"/>
            <w:bottom w:val="none" w:sz="0" w:space="0" w:color="auto"/>
            <w:right w:val="none" w:sz="0" w:space="0" w:color="auto"/>
          </w:divBdr>
        </w:div>
        <w:div w:id="1175992046">
          <w:marLeft w:val="0"/>
          <w:marRight w:val="0"/>
          <w:marTop w:val="0"/>
          <w:marBottom w:val="0"/>
          <w:divBdr>
            <w:top w:val="none" w:sz="0" w:space="0" w:color="auto"/>
            <w:left w:val="none" w:sz="0" w:space="0" w:color="auto"/>
            <w:bottom w:val="none" w:sz="0" w:space="0" w:color="auto"/>
            <w:right w:val="none" w:sz="0" w:space="0" w:color="auto"/>
          </w:divBdr>
        </w:div>
        <w:div w:id="1175992047">
          <w:marLeft w:val="0"/>
          <w:marRight w:val="0"/>
          <w:marTop w:val="0"/>
          <w:marBottom w:val="0"/>
          <w:divBdr>
            <w:top w:val="none" w:sz="0" w:space="0" w:color="auto"/>
            <w:left w:val="none" w:sz="0" w:space="0" w:color="auto"/>
            <w:bottom w:val="none" w:sz="0" w:space="0" w:color="auto"/>
            <w:right w:val="none" w:sz="0" w:space="0" w:color="auto"/>
          </w:divBdr>
        </w:div>
      </w:divsChild>
    </w:div>
    <w:div w:id="1175992049">
      <w:marLeft w:val="0"/>
      <w:marRight w:val="0"/>
      <w:marTop w:val="0"/>
      <w:marBottom w:val="0"/>
      <w:divBdr>
        <w:top w:val="none" w:sz="0" w:space="0" w:color="auto"/>
        <w:left w:val="none" w:sz="0" w:space="0" w:color="auto"/>
        <w:bottom w:val="none" w:sz="0" w:space="0" w:color="auto"/>
        <w:right w:val="none" w:sz="0" w:space="0" w:color="auto"/>
      </w:divBdr>
    </w:div>
    <w:div w:id="1175992050">
      <w:marLeft w:val="0"/>
      <w:marRight w:val="0"/>
      <w:marTop w:val="0"/>
      <w:marBottom w:val="0"/>
      <w:divBdr>
        <w:top w:val="none" w:sz="0" w:space="0" w:color="auto"/>
        <w:left w:val="none" w:sz="0" w:space="0" w:color="auto"/>
        <w:bottom w:val="none" w:sz="0" w:space="0" w:color="auto"/>
        <w:right w:val="none" w:sz="0" w:space="0" w:color="auto"/>
      </w:divBdr>
    </w:div>
    <w:div w:id="1175992051">
      <w:marLeft w:val="0"/>
      <w:marRight w:val="0"/>
      <w:marTop w:val="0"/>
      <w:marBottom w:val="0"/>
      <w:divBdr>
        <w:top w:val="none" w:sz="0" w:space="0" w:color="auto"/>
        <w:left w:val="none" w:sz="0" w:space="0" w:color="auto"/>
        <w:bottom w:val="none" w:sz="0" w:space="0" w:color="auto"/>
        <w:right w:val="none" w:sz="0" w:space="0" w:color="auto"/>
      </w:divBdr>
    </w:div>
    <w:div w:id="1175992058">
      <w:marLeft w:val="0"/>
      <w:marRight w:val="0"/>
      <w:marTop w:val="0"/>
      <w:marBottom w:val="0"/>
      <w:divBdr>
        <w:top w:val="none" w:sz="0" w:space="0" w:color="auto"/>
        <w:left w:val="none" w:sz="0" w:space="0" w:color="auto"/>
        <w:bottom w:val="none" w:sz="0" w:space="0" w:color="auto"/>
        <w:right w:val="none" w:sz="0" w:space="0" w:color="auto"/>
      </w:divBdr>
      <w:divsChild>
        <w:div w:id="1175992054">
          <w:marLeft w:val="0"/>
          <w:marRight w:val="0"/>
          <w:marTop w:val="0"/>
          <w:marBottom w:val="750"/>
          <w:divBdr>
            <w:top w:val="none" w:sz="0" w:space="0" w:color="auto"/>
            <w:left w:val="none" w:sz="0" w:space="0" w:color="auto"/>
            <w:bottom w:val="none" w:sz="0" w:space="0" w:color="auto"/>
            <w:right w:val="none" w:sz="0" w:space="0" w:color="auto"/>
          </w:divBdr>
          <w:divsChild>
            <w:div w:id="1175992056">
              <w:marLeft w:val="0"/>
              <w:marRight w:val="0"/>
              <w:marTop w:val="0"/>
              <w:marBottom w:val="0"/>
              <w:divBdr>
                <w:top w:val="none" w:sz="0" w:space="0" w:color="auto"/>
                <w:left w:val="none" w:sz="0" w:space="0" w:color="auto"/>
                <w:bottom w:val="none" w:sz="0" w:space="0" w:color="auto"/>
                <w:right w:val="none" w:sz="0" w:space="0" w:color="auto"/>
              </w:divBdr>
              <w:divsChild>
                <w:div w:id="1175992052">
                  <w:marLeft w:val="0"/>
                  <w:marRight w:val="0"/>
                  <w:marTop w:val="0"/>
                  <w:marBottom w:val="0"/>
                  <w:divBdr>
                    <w:top w:val="none" w:sz="0" w:space="0" w:color="auto"/>
                    <w:left w:val="none" w:sz="0" w:space="0" w:color="auto"/>
                    <w:bottom w:val="none" w:sz="0" w:space="0" w:color="auto"/>
                    <w:right w:val="none" w:sz="0" w:space="0" w:color="auto"/>
                  </w:divBdr>
                  <w:divsChild>
                    <w:div w:id="1175992059">
                      <w:marLeft w:val="0"/>
                      <w:marRight w:val="0"/>
                      <w:marTop w:val="0"/>
                      <w:marBottom w:val="0"/>
                      <w:divBdr>
                        <w:top w:val="none" w:sz="0" w:space="0" w:color="auto"/>
                        <w:left w:val="none" w:sz="0" w:space="0" w:color="auto"/>
                        <w:bottom w:val="none" w:sz="0" w:space="0" w:color="auto"/>
                        <w:right w:val="none" w:sz="0" w:space="0" w:color="auto"/>
                      </w:divBdr>
                      <w:divsChild>
                        <w:div w:id="1175992055">
                          <w:marLeft w:val="0"/>
                          <w:marRight w:val="0"/>
                          <w:marTop w:val="0"/>
                          <w:marBottom w:val="0"/>
                          <w:divBdr>
                            <w:top w:val="single" w:sz="6" w:space="1" w:color="CCCCCC"/>
                            <w:left w:val="single" w:sz="6" w:space="11" w:color="CCCCCC"/>
                            <w:bottom w:val="single" w:sz="6" w:space="23" w:color="CCCCCC"/>
                            <w:right w:val="single" w:sz="6" w:space="11" w:color="CCCCCC"/>
                          </w:divBdr>
                          <w:divsChild>
                            <w:div w:id="1175992057">
                              <w:marLeft w:val="0"/>
                              <w:marRight w:val="0"/>
                              <w:marTop w:val="0"/>
                              <w:marBottom w:val="0"/>
                              <w:divBdr>
                                <w:top w:val="none" w:sz="0" w:space="0" w:color="auto"/>
                                <w:left w:val="none" w:sz="0" w:space="0" w:color="auto"/>
                                <w:bottom w:val="none" w:sz="0" w:space="0" w:color="auto"/>
                                <w:right w:val="none" w:sz="0" w:space="0" w:color="auto"/>
                              </w:divBdr>
                              <w:divsChild>
                                <w:div w:id="11759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334855">
      <w:bodyDiv w:val="1"/>
      <w:marLeft w:val="0"/>
      <w:marRight w:val="0"/>
      <w:marTop w:val="0"/>
      <w:marBottom w:val="0"/>
      <w:divBdr>
        <w:top w:val="none" w:sz="0" w:space="0" w:color="auto"/>
        <w:left w:val="none" w:sz="0" w:space="0" w:color="auto"/>
        <w:bottom w:val="none" w:sz="0" w:space="0" w:color="auto"/>
        <w:right w:val="none" w:sz="0" w:space="0" w:color="auto"/>
      </w:divBdr>
      <w:divsChild>
        <w:div w:id="1155800712">
          <w:marLeft w:val="0"/>
          <w:marRight w:val="0"/>
          <w:marTop w:val="0"/>
          <w:marBottom w:val="0"/>
          <w:divBdr>
            <w:top w:val="none" w:sz="0" w:space="0" w:color="auto"/>
            <w:left w:val="none" w:sz="0" w:space="0" w:color="auto"/>
            <w:bottom w:val="none" w:sz="0" w:space="0" w:color="auto"/>
            <w:right w:val="none" w:sz="0" w:space="0" w:color="auto"/>
          </w:divBdr>
        </w:div>
        <w:div w:id="1386642534">
          <w:marLeft w:val="0"/>
          <w:marRight w:val="0"/>
          <w:marTop w:val="0"/>
          <w:marBottom w:val="0"/>
          <w:divBdr>
            <w:top w:val="none" w:sz="0" w:space="0" w:color="auto"/>
            <w:left w:val="none" w:sz="0" w:space="0" w:color="auto"/>
            <w:bottom w:val="none" w:sz="0" w:space="0" w:color="auto"/>
            <w:right w:val="none" w:sz="0" w:space="0" w:color="auto"/>
          </w:divBdr>
        </w:div>
        <w:div w:id="48309623">
          <w:marLeft w:val="0"/>
          <w:marRight w:val="0"/>
          <w:marTop w:val="0"/>
          <w:marBottom w:val="0"/>
          <w:divBdr>
            <w:top w:val="none" w:sz="0" w:space="0" w:color="auto"/>
            <w:left w:val="none" w:sz="0" w:space="0" w:color="auto"/>
            <w:bottom w:val="none" w:sz="0" w:space="0" w:color="auto"/>
            <w:right w:val="none" w:sz="0" w:space="0" w:color="auto"/>
          </w:divBdr>
        </w:div>
      </w:divsChild>
    </w:div>
    <w:div w:id="1365516563">
      <w:bodyDiv w:val="1"/>
      <w:marLeft w:val="0"/>
      <w:marRight w:val="0"/>
      <w:marTop w:val="0"/>
      <w:marBottom w:val="0"/>
      <w:divBdr>
        <w:top w:val="none" w:sz="0" w:space="0" w:color="auto"/>
        <w:left w:val="none" w:sz="0" w:space="0" w:color="auto"/>
        <w:bottom w:val="none" w:sz="0" w:space="0" w:color="auto"/>
        <w:right w:val="none" w:sz="0" w:space="0" w:color="auto"/>
      </w:divBdr>
    </w:div>
    <w:div w:id="1401248698">
      <w:bodyDiv w:val="1"/>
      <w:marLeft w:val="0"/>
      <w:marRight w:val="0"/>
      <w:marTop w:val="0"/>
      <w:marBottom w:val="0"/>
      <w:divBdr>
        <w:top w:val="none" w:sz="0" w:space="0" w:color="auto"/>
        <w:left w:val="none" w:sz="0" w:space="0" w:color="auto"/>
        <w:bottom w:val="none" w:sz="0" w:space="0" w:color="auto"/>
        <w:right w:val="none" w:sz="0" w:space="0" w:color="auto"/>
      </w:divBdr>
    </w:div>
    <w:div w:id="1460538269">
      <w:bodyDiv w:val="1"/>
      <w:marLeft w:val="0"/>
      <w:marRight w:val="0"/>
      <w:marTop w:val="0"/>
      <w:marBottom w:val="0"/>
      <w:divBdr>
        <w:top w:val="none" w:sz="0" w:space="0" w:color="auto"/>
        <w:left w:val="none" w:sz="0" w:space="0" w:color="auto"/>
        <w:bottom w:val="none" w:sz="0" w:space="0" w:color="auto"/>
        <w:right w:val="none" w:sz="0" w:space="0" w:color="auto"/>
      </w:divBdr>
    </w:div>
    <w:div w:id="1613784120">
      <w:bodyDiv w:val="1"/>
      <w:marLeft w:val="0"/>
      <w:marRight w:val="0"/>
      <w:marTop w:val="0"/>
      <w:marBottom w:val="0"/>
      <w:divBdr>
        <w:top w:val="none" w:sz="0" w:space="0" w:color="auto"/>
        <w:left w:val="none" w:sz="0" w:space="0" w:color="auto"/>
        <w:bottom w:val="none" w:sz="0" w:space="0" w:color="auto"/>
        <w:right w:val="none" w:sz="0" w:space="0" w:color="auto"/>
      </w:divBdr>
    </w:div>
    <w:div w:id="1663461782">
      <w:bodyDiv w:val="1"/>
      <w:marLeft w:val="0"/>
      <w:marRight w:val="0"/>
      <w:marTop w:val="0"/>
      <w:marBottom w:val="0"/>
      <w:divBdr>
        <w:top w:val="none" w:sz="0" w:space="0" w:color="auto"/>
        <w:left w:val="none" w:sz="0" w:space="0" w:color="auto"/>
        <w:bottom w:val="none" w:sz="0" w:space="0" w:color="auto"/>
        <w:right w:val="none" w:sz="0" w:space="0" w:color="auto"/>
      </w:divBdr>
    </w:div>
    <w:div w:id="1781606324">
      <w:bodyDiv w:val="1"/>
      <w:marLeft w:val="0"/>
      <w:marRight w:val="0"/>
      <w:marTop w:val="0"/>
      <w:marBottom w:val="0"/>
      <w:divBdr>
        <w:top w:val="none" w:sz="0" w:space="0" w:color="auto"/>
        <w:left w:val="none" w:sz="0" w:space="0" w:color="auto"/>
        <w:bottom w:val="none" w:sz="0" w:space="0" w:color="auto"/>
        <w:right w:val="none" w:sz="0" w:space="0" w:color="auto"/>
      </w:divBdr>
    </w:div>
    <w:div w:id="1818842282">
      <w:bodyDiv w:val="1"/>
      <w:marLeft w:val="0"/>
      <w:marRight w:val="0"/>
      <w:marTop w:val="0"/>
      <w:marBottom w:val="0"/>
      <w:divBdr>
        <w:top w:val="none" w:sz="0" w:space="0" w:color="auto"/>
        <w:left w:val="none" w:sz="0" w:space="0" w:color="auto"/>
        <w:bottom w:val="none" w:sz="0" w:space="0" w:color="auto"/>
        <w:right w:val="none" w:sz="0" w:space="0" w:color="auto"/>
      </w:divBdr>
    </w:div>
    <w:div w:id="1841195752">
      <w:bodyDiv w:val="1"/>
      <w:marLeft w:val="0"/>
      <w:marRight w:val="0"/>
      <w:marTop w:val="0"/>
      <w:marBottom w:val="0"/>
      <w:divBdr>
        <w:top w:val="none" w:sz="0" w:space="0" w:color="auto"/>
        <w:left w:val="none" w:sz="0" w:space="0" w:color="auto"/>
        <w:bottom w:val="none" w:sz="0" w:space="0" w:color="auto"/>
        <w:right w:val="none" w:sz="0" w:space="0" w:color="auto"/>
      </w:divBdr>
    </w:div>
    <w:div w:id="187865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m.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0E44656375DB48A4E41DBE7BC20628" ma:contentTypeVersion="17" ma:contentTypeDescription="Ustvari nov dokument." ma:contentTypeScope="" ma:versionID="802b52b3d2820743ffff595586425509">
  <xsd:schema xmlns:xsd="http://www.w3.org/2001/XMLSchema" xmlns:xs="http://www.w3.org/2001/XMLSchema" xmlns:p="http://schemas.microsoft.com/office/2006/metadata/properties" xmlns:ns2="76dc6f8f-0bc0-4f1c-900c-389df0948738" xmlns:ns3="8864cb50-6343-4e50-8be8-47e7d16378ac" targetNamespace="http://schemas.microsoft.com/office/2006/metadata/properties" ma:root="true" ma:fieldsID="a68e12c8a79e4df1cf2560630d57e3d7" ns2:_="" ns3:_="">
    <xsd:import namespace="76dc6f8f-0bc0-4f1c-900c-389df0948738"/>
    <xsd:import namespace="8864cb50-6343-4e50-8be8-47e7d16378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c6f8f-0bc0-4f1c-900c-389df0948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617c3b8f-96a9-432c-898b-b7724fa0e5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4cb50-6343-4e50-8be8-47e7d16378a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e7da4bc-83c9-4a49-9cb1-f0327ccb194b}" ma:internalName="TaxCatchAll" ma:showField="CatchAllData" ma:web="427b1670-97b3-4bd1-a68e-36eebdc5b7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64cb50-6343-4e50-8be8-47e7d16378ac" xsi:nil="true"/>
    <lcf76f155ced4ddcb4097134ff3c332f xmlns="76dc6f8f-0bc0-4f1c-900c-389df09487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D9016-2352-4863-A2B4-44A8010BE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c6f8f-0bc0-4f1c-900c-389df0948738"/>
    <ds:schemaRef ds:uri="8864cb50-6343-4e50-8be8-47e7d1637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3FF76-449A-4B53-9B54-9227D54FB01B}">
  <ds:schemaRefs>
    <ds:schemaRef ds:uri="http://schemas.microsoft.com/office/2006/metadata/properties"/>
    <ds:schemaRef ds:uri="http://schemas.microsoft.com/office/infopath/2007/PartnerControls"/>
    <ds:schemaRef ds:uri="8864cb50-6343-4e50-8be8-47e7d16378ac"/>
    <ds:schemaRef ds:uri="76dc6f8f-0bc0-4f1c-900c-389df0948738"/>
  </ds:schemaRefs>
</ds:datastoreItem>
</file>

<file path=customXml/itemProps3.xml><?xml version="1.0" encoding="utf-8"?>
<ds:datastoreItem xmlns:ds="http://schemas.openxmlformats.org/officeDocument/2006/customXml" ds:itemID="{F083CFE4-7A7F-4F15-A085-9D0BBEBC197D}">
  <ds:schemaRefs>
    <ds:schemaRef ds:uri="http://schemas.microsoft.com/sharepoint/v3/contenttype/forms"/>
  </ds:schemaRefs>
</ds:datastoreItem>
</file>

<file path=customXml/itemProps4.xml><?xml version="1.0" encoding="utf-8"?>
<ds:datastoreItem xmlns:ds="http://schemas.openxmlformats.org/officeDocument/2006/customXml" ds:itemID="{A77BE715-237C-4F3A-A9CD-0565F261F60E}">
  <ds:schemaRefs>
    <ds:schemaRef ds:uri="http://schemas.openxmlformats.org/officeDocument/2006/bibliography"/>
  </ds:schemaRefs>
</ds:datastoreItem>
</file>

<file path=docMetadata/LabelInfo.xml><?xml version="1.0" encoding="utf-8"?>
<clbl:labelList xmlns:clbl="http://schemas.microsoft.com/office/2020/mipLabelMetadata">
  <clbl:label id="{ef8fba50-8da3-4418-b31b-a5eabe482877}" enabled="1" method="Standard" siteId="{655bc315-ddc8-46fd-8e94-a3e10427273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1646</Words>
  <Characters>9994</Characters>
  <Application>Microsoft Office Word</Application>
  <DocSecurity>0</DocSecurity>
  <Lines>188</Lines>
  <Paragraphs>79</Paragraphs>
  <ScaleCrop>false</ScaleCrop>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Zavrl</dc:creator>
  <cp:lastModifiedBy>Pelc, Barbara</cp:lastModifiedBy>
  <cp:revision>21</cp:revision>
  <cp:lastPrinted>2021-09-10T07:59:00Z</cp:lastPrinted>
  <dcterms:created xsi:type="dcterms:W3CDTF">2025-06-11T12:31:00Z</dcterms:created>
  <dcterms:modified xsi:type="dcterms:W3CDTF">2026-06-12T07:27:00Z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0x010100790E44656375DB48A4E41DBE7BC20628</vt:lpwstr>
  </property>
  <property fmtid="{D5CDD505-2E9C-101B-9397-08002B2CF9AE}" pid="3" name="MediaServiceImageTags">
    <vt:lpwstr/>
  </property>
</Properties>
</file>